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9E2F3" w:themeColor="accent1" w:themeTint="33"/>
  <w:body>
    <w:tbl>
      <w:tblPr>
        <w:tblStyle w:val="TableGrid"/>
        <w:tblW w:w="106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eaflet layout"/>
      </w:tblPr>
      <w:tblGrid>
        <w:gridCol w:w="7655"/>
        <w:gridCol w:w="3003"/>
      </w:tblGrid>
      <w:tr w:rsidR="00184757" w14:paraId="697CB8D1" w14:textId="77777777" w:rsidTr="001A59D7">
        <w:trPr>
          <w:trHeight w:hRule="exact" w:val="14299"/>
          <w:jc w:val="center"/>
        </w:trPr>
        <w:tc>
          <w:tcPr>
            <w:tcW w:w="7655" w:type="dxa"/>
          </w:tcPr>
          <w:p w14:paraId="6599D904" w14:textId="5EDD75A3" w:rsidR="00184757" w:rsidRDefault="00DF05BD" w:rsidP="00DF05BD">
            <w:pPr>
              <w:jc w:val="center"/>
            </w:pPr>
            <w:r w:rsidRPr="001A1213">
              <w:rPr>
                <w:noProof/>
              </w:rPr>
              <w:drawing>
                <wp:inline distT="0" distB="0" distL="0" distR="0" wp14:anchorId="70F6C43B" wp14:editId="45D2F95A">
                  <wp:extent cx="1790700" cy="1079500"/>
                  <wp:effectExtent l="0" t="0" r="0" b="0"/>
                  <wp:docPr id="5" name="Picture 5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275960" w14:textId="77777777" w:rsidR="00184757" w:rsidRPr="00184757" w:rsidRDefault="00184757" w:rsidP="008B60D6">
            <w:pPr>
              <w:spacing w:after="80" w:line="240" w:lineRule="auto"/>
              <w:rPr>
                <w:b/>
              </w:rPr>
            </w:pPr>
          </w:p>
          <w:p w14:paraId="329C996F" w14:textId="60153C00" w:rsidR="00184757" w:rsidRPr="00184757" w:rsidRDefault="00184757" w:rsidP="008B60D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Helvetica Neue" w:hAnsi="Helvetica Neue" w:cs="Helvetica Neue"/>
                <w:b/>
                <w:color w:val="000000"/>
                <w:lang w:val="en-GB"/>
              </w:rPr>
            </w:pPr>
            <w:r w:rsidRPr="00184757">
              <w:rPr>
                <w:rFonts w:ascii="Helvetica Neue" w:hAnsi="Helvetica Neue" w:cs="Helvetica Neue"/>
                <w:b/>
                <w:color w:val="000000"/>
                <w:lang w:val="en-GB"/>
              </w:rPr>
              <w:t>ADVANCED TRAINING FOR MEDIATORS IN FAMILY LAW MEDIATION</w:t>
            </w:r>
          </w:p>
          <w:p w14:paraId="1853BA83" w14:textId="77777777" w:rsidR="008B60D6" w:rsidRDefault="008B60D6" w:rsidP="00C020B2">
            <w:pPr>
              <w:autoSpaceDE w:val="0"/>
              <w:autoSpaceDN w:val="0"/>
              <w:adjustRightInd w:val="0"/>
              <w:spacing w:before="0" w:line="240" w:lineRule="auto"/>
              <w:rPr>
                <w:rFonts w:ascii="Helvetica Neue" w:hAnsi="Helvetica Neue" w:cs="Helvetica Neue"/>
                <w:bCs/>
                <w:color w:val="000000"/>
                <w:lang w:val="en-GB"/>
              </w:rPr>
            </w:pPr>
          </w:p>
          <w:p w14:paraId="269C5110" w14:textId="07CDC921" w:rsidR="00184757" w:rsidRPr="00051FED" w:rsidRDefault="00184757" w:rsidP="00051FE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Helvetica Neue" w:hAnsi="Helvetica Neue" w:cs="Helvetica Neue"/>
                <w:bCs/>
                <w:color w:val="000000"/>
                <w:lang w:val="en-GB"/>
              </w:rPr>
            </w:pPr>
            <w:r w:rsidRPr="001D5380">
              <w:rPr>
                <w:rFonts w:ascii="Helvetica Neue" w:hAnsi="Helvetica Neue" w:cs="Helvetica Neue"/>
                <w:bCs/>
                <w:color w:val="000000"/>
                <w:lang w:val="en-GB"/>
              </w:rPr>
              <w:t>COURSE CONTENT</w:t>
            </w:r>
            <w:r w:rsidRPr="001D5380">
              <w:rPr>
                <w:rFonts w:ascii="Helvetica Neue" w:hAnsi="Helvetica Neue" w:cs="Helvetica Neue"/>
                <w:b/>
                <w:color w:val="000000"/>
                <w:lang w:val="en-GB"/>
              </w:rPr>
              <w:tab/>
            </w:r>
          </w:p>
          <w:p w14:paraId="15EE09F3" w14:textId="3F399191" w:rsidR="008B60D6" w:rsidRDefault="003D0C06" w:rsidP="008B60D6">
            <w:pPr>
              <w:autoSpaceDE w:val="0"/>
              <w:autoSpaceDN w:val="0"/>
              <w:adjustRightInd w:val="0"/>
              <w:spacing w:before="0" w:line="240" w:lineRule="auto"/>
              <w:rPr>
                <w:rFonts w:ascii="Helvetica Neue" w:hAnsi="Helvetica Neue" w:cs="Helvetica Neue"/>
                <w:bCs/>
                <w:color w:val="000000"/>
                <w:lang w:val="en-GB"/>
              </w:rPr>
            </w:pPr>
            <w:r>
              <w:rPr>
                <w:rFonts w:ascii="Helvetica Neue" w:hAnsi="Helvetica Neue" w:cs="Helvetica Neue"/>
                <w:bCs/>
                <w:color w:val="000000"/>
                <w:lang w:val="en-GB"/>
              </w:rPr>
              <w:t>A</w:t>
            </w:r>
            <w:r w:rsidR="00184757" w:rsidRPr="001D5380">
              <w:rPr>
                <w:rFonts w:ascii="Helvetica Neue" w:hAnsi="Helvetica Neue" w:cs="Helvetica Neue"/>
                <w:bCs/>
                <w:color w:val="000000"/>
                <w:lang w:val="en-GB"/>
              </w:rPr>
              <w:t xml:space="preserve"> unique</w:t>
            </w:r>
            <w:r>
              <w:rPr>
                <w:rFonts w:ascii="Helvetica Neue" w:hAnsi="Helvetica Neue" w:cs="Helvetica Neue"/>
                <w:bCs/>
                <w:color w:val="000000"/>
                <w:lang w:val="en-GB"/>
              </w:rPr>
              <w:t>,</w:t>
            </w:r>
            <w:r w:rsidR="00184757" w:rsidRPr="001D5380">
              <w:rPr>
                <w:rFonts w:ascii="Helvetica Neue" w:hAnsi="Helvetica Neue" w:cs="Helvetica Neue"/>
                <w:bCs/>
                <w:color w:val="000000"/>
                <w:lang w:val="en-GB"/>
              </w:rPr>
              <w:t xml:space="preserve"> </w:t>
            </w:r>
            <w:r w:rsidR="00AE11B6">
              <w:rPr>
                <w:rFonts w:ascii="Helvetica Neue" w:hAnsi="Helvetica Neue" w:cs="Helvetica Neue"/>
                <w:bCs/>
                <w:color w:val="000000"/>
                <w:lang w:val="en-GB"/>
              </w:rPr>
              <w:t xml:space="preserve">intensive training </w:t>
            </w:r>
            <w:r w:rsidR="005B42BA">
              <w:rPr>
                <w:rFonts w:ascii="Helvetica Neue" w:hAnsi="Helvetica Neue" w:cs="Helvetica Neue"/>
                <w:bCs/>
                <w:color w:val="000000"/>
                <w:lang w:val="en-GB"/>
              </w:rPr>
              <w:t>opportunity</w:t>
            </w:r>
            <w:r w:rsidR="00AE11B6">
              <w:rPr>
                <w:rFonts w:ascii="Helvetica Neue" w:hAnsi="Helvetica Neue" w:cs="Helvetica Neue"/>
                <w:bCs/>
                <w:color w:val="000000"/>
                <w:lang w:val="en-GB"/>
              </w:rPr>
              <w:t xml:space="preserve"> </w:t>
            </w:r>
            <w:r w:rsidR="00184757" w:rsidRPr="001D5380">
              <w:rPr>
                <w:rFonts w:ascii="Helvetica Neue" w:hAnsi="Helvetica Neue" w:cs="Helvetica Neue"/>
                <w:bCs/>
                <w:color w:val="000000"/>
                <w:lang w:val="en-GB"/>
              </w:rPr>
              <w:t xml:space="preserve">for </w:t>
            </w:r>
            <w:r w:rsidR="00742FBD">
              <w:rPr>
                <w:rFonts w:ascii="Helvetica Neue" w:hAnsi="Helvetica Neue" w:cs="Helvetica Neue"/>
                <w:bCs/>
                <w:color w:val="000000"/>
                <w:lang w:val="en-GB"/>
              </w:rPr>
              <w:t xml:space="preserve">practising </w:t>
            </w:r>
            <w:r w:rsidR="00184757" w:rsidRPr="001D5380">
              <w:rPr>
                <w:rFonts w:ascii="Helvetica Neue" w:hAnsi="Helvetica Neue" w:cs="Helvetica Neue"/>
                <w:bCs/>
                <w:color w:val="000000"/>
                <w:lang w:val="en-GB"/>
              </w:rPr>
              <w:t>mediators to improve their knowledge on</w:t>
            </w:r>
            <w:r w:rsidR="00F249BA">
              <w:rPr>
                <w:rFonts w:ascii="Helvetica Neue" w:hAnsi="Helvetica Neue" w:cs="Helvetica Neue"/>
                <w:bCs/>
                <w:color w:val="000000"/>
                <w:lang w:val="en-GB"/>
              </w:rPr>
              <w:t xml:space="preserve"> </w:t>
            </w:r>
            <w:r w:rsidR="008A7240">
              <w:rPr>
                <w:rFonts w:ascii="Helvetica Neue" w:hAnsi="Helvetica Neue" w:cs="Helvetica Neue"/>
                <w:bCs/>
                <w:color w:val="000000"/>
                <w:lang w:val="en-GB"/>
              </w:rPr>
              <w:t>family law aspects.</w:t>
            </w:r>
          </w:p>
          <w:p w14:paraId="2F8E2D80" w14:textId="32FCBF8E" w:rsidR="00184757" w:rsidRPr="008B60D6" w:rsidRDefault="00184757" w:rsidP="008B60D6">
            <w:pPr>
              <w:autoSpaceDE w:val="0"/>
              <w:autoSpaceDN w:val="0"/>
              <w:adjustRightInd w:val="0"/>
              <w:spacing w:before="0" w:line="240" w:lineRule="auto"/>
              <w:rPr>
                <w:rFonts w:ascii="Helvetica Neue" w:hAnsi="Helvetica Neue" w:cs="Helvetica Neue"/>
                <w:bCs/>
                <w:color w:val="000000"/>
                <w:lang w:val="en-GB"/>
              </w:rPr>
            </w:pPr>
            <w:r w:rsidRPr="008B60D6">
              <w:rPr>
                <w:rFonts w:ascii="Helvetica Neue" w:hAnsi="Helvetica Neue" w:cs="Helvetica Neue"/>
                <w:bCs/>
                <w:color w:val="000000"/>
                <w:lang w:val="en-GB"/>
              </w:rPr>
              <w:t>Participants receive a comprehensive PDF training manual</w:t>
            </w:r>
            <w:r w:rsidR="008532E7">
              <w:rPr>
                <w:rFonts w:ascii="Helvetica Neue" w:hAnsi="Helvetica Neue" w:cs="Helvetica Neue"/>
                <w:bCs/>
                <w:color w:val="000000"/>
                <w:lang w:val="en-GB"/>
              </w:rPr>
              <w:t xml:space="preserve"> </w:t>
            </w:r>
            <w:r w:rsidR="00A50518">
              <w:rPr>
                <w:rFonts w:ascii="Helvetica Neue" w:hAnsi="Helvetica Neue" w:cs="Helvetica Neue"/>
                <w:bCs/>
                <w:color w:val="000000"/>
                <w:lang w:val="en-GB"/>
              </w:rPr>
              <w:t>before training commence</w:t>
            </w:r>
            <w:r w:rsidRPr="008B60D6">
              <w:rPr>
                <w:rFonts w:ascii="Helvetica Neue" w:hAnsi="Helvetica Neue" w:cs="Helvetica Neue"/>
                <w:bCs/>
                <w:color w:val="000000"/>
                <w:lang w:val="en-GB"/>
              </w:rPr>
              <w:t xml:space="preserve">. </w:t>
            </w:r>
          </w:p>
          <w:p w14:paraId="7C7445B0" w14:textId="555C8575" w:rsidR="00184757" w:rsidRPr="008B60D6" w:rsidRDefault="00184757" w:rsidP="008B60D6">
            <w:pPr>
              <w:autoSpaceDE w:val="0"/>
              <w:autoSpaceDN w:val="0"/>
              <w:adjustRightInd w:val="0"/>
              <w:spacing w:before="0" w:line="240" w:lineRule="auto"/>
              <w:rPr>
                <w:rFonts w:ascii="Helvetica Neue" w:hAnsi="Helvetica Neue" w:cs="Helvetica Neue"/>
                <w:bCs/>
                <w:color w:val="000000"/>
                <w:lang w:val="en-GB"/>
              </w:rPr>
            </w:pPr>
            <w:r w:rsidRPr="008B60D6">
              <w:rPr>
                <w:rFonts w:ascii="Helvetica Neue" w:hAnsi="Helvetica Neue" w:cs="Helvetica Neue"/>
                <w:bCs/>
                <w:color w:val="000000"/>
                <w:lang w:val="en-GB"/>
              </w:rPr>
              <w:t xml:space="preserve">Training will be virtual </w:t>
            </w:r>
            <w:r w:rsidR="00022614">
              <w:rPr>
                <w:rFonts w:ascii="Helvetica Neue" w:hAnsi="Helvetica Neue" w:cs="Helvetica Neue"/>
                <w:bCs/>
                <w:color w:val="000000"/>
                <w:lang w:val="en-GB"/>
              </w:rPr>
              <w:t xml:space="preserve">on Google Meet </w:t>
            </w:r>
            <w:r w:rsidRPr="008B60D6">
              <w:rPr>
                <w:rFonts w:ascii="Helvetica Neue" w:hAnsi="Helvetica Neue" w:cs="Helvetica Neue"/>
                <w:bCs/>
                <w:color w:val="000000"/>
                <w:lang w:val="en-GB"/>
              </w:rPr>
              <w:t xml:space="preserve">and collaborative </w:t>
            </w:r>
            <w:r w:rsidR="00A50518">
              <w:rPr>
                <w:rFonts w:ascii="Helvetica Neue" w:hAnsi="Helvetica Neue" w:cs="Helvetica Neue"/>
                <w:bCs/>
                <w:color w:val="000000"/>
                <w:lang w:val="en-GB"/>
              </w:rPr>
              <w:t>with lots of</w:t>
            </w:r>
            <w:r w:rsidRPr="008B60D6">
              <w:rPr>
                <w:rFonts w:ascii="Helvetica Neue" w:hAnsi="Helvetica Neue" w:cs="Helvetica Neue"/>
                <w:bCs/>
                <w:color w:val="000000"/>
                <w:lang w:val="en-GB"/>
              </w:rPr>
              <w:t xml:space="preserve"> practical examples.</w:t>
            </w:r>
          </w:p>
          <w:p w14:paraId="3E375F5A" w14:textId="77777777" w:rsidR="00184757" w:rsidRPr="001D5380" w:rsidRDefault="00184757" w:rsidP="001A0F4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Helvetica Neue" w:hAnsi="Helvetica Neue" w:cs="Helvetica Neue"/>
                <w:b/>
                <w:color w:val="000000"/>
                <w:lang w:val="en-GB"/>
              </w:rPr>
            </w:pPr>
          </w:p>
          <w:p w14:paraId="749DD645" w14:textId="22B0F998" w:rsidR="00184757" w:rsidRPr="001D5380" w:rsidRDefault="00184757" w:rsidP="00051FE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Helvetica Neue" w:hAnsi="Helvetica Neue" w:cs="Helvetica Neue"/>
                <w:bCs/>
                <w:color w:val="000000"/>
                <w:lang w:val="en-GB"/>
              </w:rPr>
            </w:pPr>
            <w:r w:rsidRPr="001D5380">
              <w:rPr>
                <w:rFonts w:ascii="Helvetica Neue" w:hAnsi="Helvetica Neue" w:cs="Helvetica Neue"/>
                <w:bCs/>
                <w:color w:val="000000"/>
                <w:lang w:val="en-GB"/>
              </w:rPr>
              <w:t>COURSE OBJECTIVES</w:t>
            </w:r>
          </w:p>
          <w:p w14:paraId="66321844" w14:textId="6B56608E" w:rsidR="00184757" w:rsidRPr="001D5380" w:rsidRDefault="007231E3" w:rsidP="008B60D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Helvetica Neue" w:hAnsi="Helvetica Neue" w:cs="Helvetica Neue"/>
                <w:bCs/>
                <w:color w:val="000000"/>
                <w:lang w:val="en-GB"/>
              </w:rPr>
            </w:pPr>
            <w:r>
              <w:rPr>
                <w:rFonts w:ascii="Helvetica Neue" w:hAnsi="Helvetica Neue" w:cs="Helvetica Neue"/>
                <w:bCs/>
                <w:color w:val="000000"/>
                <w:lang w:val="en-GB"/>
              </w:rPr>
              <w:t>E</w:t>
            </w:r>
            <w:r w:rsidR="00184757" w:rsidRPr="001D5380">
              <w:rPr>
                <w:rFonts w:ascii="Helvetica Neue" w:hAnsi="Helvetica Neue" w:cs="Helvetica Neue"/>
                <w:bCs/>
                <w:color w:val="000000"/>
                <w:lang w:val="en-GB"/>
              </w:rPr>
              <w:t>mpower</w:t>
            </w:r>
            <w:r>
              <w:rPr>
                <w:rFonts w:ascii="Helvetica Neue" w:hAnsi="Helvetica Neue" w:cs="Helvetica Neue"/>
                <w:bCs/>
                <w:color w:val="000000"/>
                <w:lang w:val="en-GB"/>
              </w:rPr>
              <w:t>ing</w:t>
            </w:r>
            <w:r w:rsidR="00184757" w:rsidRPr="001D5380">
              <w:rPr>
                <w:rFonts w:ascii="Helvetica Neue" w:hAnsi="Helvetica Neue" w:cs="Helvetica Neue"/>
                <w:bCs/>
                <w:color w:val="000000"/>
                <w:lang w:val="en-GB"/>
              </w:rPr>
              <w:t xml:space="preserve"> mediators to:</w:t>
            </w:r>
          </w:p>
          <w:p w14:paraId="2AD9C4A4" w14:textId="77777777" w:rsidR="00184757" w:rsidRPr="001D5380" w:rsidRDefault="00184757" w:rsidP="008B60D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Helvetica Neue" w:hAnsi="Helvetica Neue" w:cs="Helvetica Neue"/>
                <w:bCs/>
                <w:color w:val="000000"/>
                <w:lang w:val="en-GB"/>
              </w:rPr>
            </w:pPr>
          </w:p>
          <w:p w14:paraId="7F599C8B" w14:textId="588C57A4" w:rsidR="00184757" w:rsidRDefault="00184757" w:rsidP="000354DB">
            <w:pPr>
              <w:autoSpaceDE w:val="0"/>
              <w:autoSpaceDN w:val="0"/>
              <w:adjustRightInd w:val="0"/>
              <w:spacing w:before="0" w:after="0" w:line="240" w:lineRule="auto"/>
              <w:ind w:left="284" w:hanging="284"/>
              <w:rPr>
                <w:rFonts w:ascii="Helvetica Neue" w:hAnsi="Helvetica Neue" w:cs="Helvetica Neue"/>
                <w:bCs/>
                <w:color w:val="000000"/>
                <w:lang w:val="en-GB"/>
              </w:rPr>
            </w:pPr>
            <w:r w:rsidRPr="001D5380">
              <w:rPr>
                <w:rFonts w:ascii="Helvetica Neue" w:hAnsi="Helvetica Neue" w:cs="Helvetica Neue"/>
                <w:bCs/>
                <w:color w:val="000000"/>
                <w:lang w:val="en-GB"/>
              </w:rPr>
              <w:t>-</w:t>
            </w:r>
            <w:r w:rsidRPr="001D5380">
              <w:rPr>
                <w:rFonts w:ascii="Helvetica Neue" w:hAnsi="Helvetica Neue" w:cs="Helvetica Neue"/>
                <w:bCs/>
                <w:color w:val="000000"/>
                <w:lang w:val="en-GB"/>
              </w:rPr>
              <w:tab/>
              <w:t>Improve their knowledge</w:t>
            </w:r>
            <w:r w:rsidR="00505DDB">
              <w:rPr>
                <w:rFonts w:ascii="Helvetica Neue" w:hAnsi="Helvetica Neue" w:cs="Helvetica Neue"/>
                <w:bCs/>
                <w:color w:val="000000"/>
                <w:lang w:val="en-GB"/>
              </w:rPr>
              <w:t xml:space="preserve">, </w:t>
            </w:r>
            <w:r w:rsidRPr="001D5380">
              <w:rPr>
                <w:rFonts w:ascii="Helvetica Neue" w:hAnsi="Helvetica Neue" w:cs="Helvetica Neue"/>
                <w:bCs/>
                <w:color w:val="000000"/>
                <w:lang w:val="en-GB"/>
              </w:rPr>
              <w:t>insight</w:t>
            </w:r>
            <w:r w:rsidR="00505DDB">
              <w:rPr>
                <w:rFonts w:ascii="Helvetica Neue" w:hAnsi="Helvetica Neue" w:cs="Helvetica Neue"/>
                <w:bCs/>
                <w:color w:val="000000"/>
                <w:lang w:val="en-GB"/>
              </w:rPr>
              <w:t xml:space="preserve"> and </w:t>
            </w:r>
            <w:r w:rsidR="003B4850">
              <w:rPr>
                <w:rFonts w:ascii="Helvetica Neue" w:hAnsi="Helvetica Neue" w:cs="Helvetica Neue"/>
                <w:bCs/>
                <w:color w:val="000000"/>
                <w:lang w:val="en-GB"/>
              </w:rPr>
              <w:t xml:space="preserve">drafting </w:t>
            </w:r>
            <w:r w:rsidR="00505DDB">
              <w:rPr>
                <w:rFonts w:ascii="Helvetica Neue" w:hAnsi="Helvetica Neue" w:cs="Helvetica Neue"/>
                <w:bCs/>
                <w:color w:val="000000"/>
                <w:lang w:val="en-GB"/>
              </w:rPr>
              <w:t>skill</w:t>
            </w:r>
            <w:r w:rsidR="003B4850">
              <w:rPr>
                <w:rFonts w:ascii="Helvetica Neue" w:hAnsi="Helvetica Neue" w:cs="Helvetica Neue"/>
                <w:bCs/>
                <w:color w:val="000000"/>
                <w:lang w:val="en-GB"/>
              </w:rPr>
              <w:t>s</w:t>
            </w:r>
            <w:r w:rsidR="004D5A19">
              <w:rPr>
                <w:rFonts w:ascii="Helvetica Neue" w:hAnsi="Helvetica Neue" w:cs="Helvetica Neue"/>
                <w:bCs/>
                <w:color w:val="000000"/>
                <w:lang w:val="en-GB"/>
              </w:rPr>
              <w:t xml:space="preserve"> </w:t>
            </w:r>
            <w:r w:rsidRPr="001D5380">
              <w:rPr>
                <w:rFonts w:ascii="Helvetica Neue" w:hAnsi="Helvetica Neue" w:cs="Helvetica Neue"/>
                <w:bCs/>
                <w:color w:val="000000"/>
                <w:lang w:val="en-GB"/>
              </w:rPr>
              <w:t>in family law mediation.</w:t>
            </w:r>
          </w:p>
          <w:p w14:paraId="3DE5238E" w14:textId="1A91D521" w:rsidR="00C11D95" w:rsidRDefault="00C11D95" w:rsidP="000354DB">
            <w:pPr>
              <w:autoSpaceDE w:val="0"/>
              <w:autoSpaceDN w:val="0"/>
              <w:adjustRightInd w:val="0"/>
              <w:spacing w:before="0" w:after="0" w:line="240" w:lineRule="auto"/>
              <w:ind w:left="284" w:hanging="284"/>
              <w:rPr>
                <w:rFonts w:ascii="Helvetica Neue" w:hAnsi="Helvetica Neue" w:cs="Helvetica Neue"/>
                <w:bCs/>
                <w:color w:val="000000"/>
                <w:lang w:val="en-GB"/>
              </w:rPr>
            </w:pPr>
          </w:p>
          <w:p w14:paraId="11DC7D62" w14:textId="57624D66" w:rsidR="00184757" w:rsidRDefault="00184757" w:rsidP="000354DB">
            <w:pPr>
              <w:autoSpaceDE w:val="0"/>
              <w:autoSpaceDN w:val="0"/>
              <w:adjustRightInd w:val="0"/>
              <w:spacing w:before="0" w:after="0" w:line="240" w:lineRule="auto"/>
              <w:ind w:left="284" w:hanging="284"/>
              <w:rPr>
                <w:rFonts w:ascii="Helvetica Neue" w:hAnsi="Helvetica Neue" w:cs="Helvetica Neue"/>
                <w:bCs/>
                <w:color w:val="000000"/>
                <w:lang w:val="en-GB"/>
              </w:rPr>
            </w:pPr>
            <w:r w:rsidRPr="000354DB">
              <w:rPr>
                <w:rFonts w:ascii="Helvetica Neue" w:hAnsi="Helvetica Neue" w:cs="Helvetica Neue"/>
                <w:bCs/>
                <w:color w:val="000000"/>
                <w:lang w:val="en-GB"/>
              </w:rPr>
              <w:t>-</w:t>
            </w:r>
            <w:r w:rsidR="000354DB">
              <w:rPr>
                <w:rFonts w:ascii="Helvetica Neue" w:hAnsi="Helvetica Neue" w:cs="Helvetica Neue"/>
                <w:bCs/>
                <w:color w:val="000000"/>
                <w:lang w:val="en-GB"/>
              </w:rPr>
              <w:t xml:space="preserve">    </w:t>
            </w:r>
            <w:r w:rsidRPr="000354DB">
              <w:rPr>
                <w:rFonts w:ascii="Helvetica Neue" w:hAnsi="Helvetica Neue" w:cs="Helvetica Neue"/>
                <w:bCs/>
                <w:color w:val="000000"/>
                <w:lang w:val="en-GB"/>
              </w:rPr>
              <w:t xml:space="preserve">Draft </w:t>
            </w:r>
            <w:r w:rsidR="00F11037" w:rsidRPr="000354DB">
              <w:rPr>
                <w:rFonts w:ascii="Helvetica Neue" w:hAnsi="Helvetica Neue" w:cs="Helvetica Neue"/>
                <w:bCs/>
                <w:color w:val="000000"/>
                <w:lang w:val="en-GB"/>
              </w:rPr>
              <w:t>proper</w:t>
            </w:r>
            <w:r w:rsidRPr="000354DB">
              <w:rPr>
                <w:rFonts w:ascii="Helvetica Neue" w:hAnsi="Helvetica Neue" w:cs="Helvetica Neue"/>
                <w:bCs/>
                <w:color w:val="000000"/>
                <w:lang w:val="en-GB"/>
              </w:rPr>
              <w:t xml:space="preserve"> clauses in parenting plans </w:t>
            </w:r>
            <w:r w:rsidR="008B60D6" w:rsidRPr="000354DB">
              <w:rPr>
                <w:rFonts w:ascii="Helvetica Neue" w:hAnsi="Helvetica Neue" w:cs="Helvetica Neue"/>
                <w:bCs/>
                <w:color w:val="000000"/>
                <w:lang w:val="en-GB"/>
              </w:rPr>
              <w:t xml:space="preserve">and settlement agreements </w:t>
            </w:r>
            <w:r w:rsidRPr="000354DB">
              <w:rPr>
                <w:rFonts w:ascii="Helvetica Neue" w:hAnsi="Helvetica Neue" w:cs="Helvetica Neue"/>
                <w:bCs/>
                <w:color w:val="000000"/>
                <w:lang w:val="en-GB"/>
              </w:rPr>
              <w:t xml:space="preserve">within the legal framework. </w:t>
            </w:r>
          </w:p>
          <w:p w14:paraId="71401A18" w14:textId="77777777" w:rsidR="000354DB" w:rsidRPr="000354DB" w:rsidRDefault="000354DB" w:rsidP="000354DB">
            <w:pPr>
              <w:autoSpaceDE w:val="0"/>
              <w:autoSpaceDN w:val="0"/>
              <w:adjustRightInd w:val="0"/>
              <w:spacing w:before="0" w:after="0" w:line="240" w:lineRule="auto"/>
              <w:ind w:left="284" w:hanging="284"/>
              <w:rPr>
                <w:rFonts w:ascii="Helvetica Neue" w:hAnsi="Helvetica Neue" w:cs="Helvetica Neue"/>
                <w:bCs/>
                <w:color w:val="000000"/>
                <w:lang w:val="en-GB"/>
              </w:rPr>
            </w:pPr>
          </w:p>
          <w:p w14:paraId="52C2DEF5" w14:textId="77777777" w:rsidR="00184757" w:rsidRPr="001D5380" w:rsidRDefault="00184757" w:rsidP="000354DB">
            <w:pPr>
              <w:autoSpaceDE w:val="0"/>
              <w:autoSpaceDN w:val="0"/>
              <w:adjustRightInd w:val="0"/>
              <w:spacing w:before="0" w:after="0" w:line="240" w:lineRule="auto"/>
              <w:ind w:left="284" w:hanging="284"/>
              <w:rPr>
                <w:rFonts w:ascii="Helvetica Neue" w:hAnsi="Helvetica Neue" w:cs="Helvetica Neue"/>
                <w:bCs/>
                <w:color w:val="000000"/>
                <w:lang w:val="en-GB"/>
              </w:rPr>
            </w:pPr>
            <w:r w:rsidRPr="001D5380">
              <w:rPr>
                <w:rFonts w:ascii="Helvetica Neue" w:hAnsi="Helvetica Neue" w:cs="Helvetica Neue"/>
                <w:bCs/>
                <w:color w:val="000000"/>
                <w:lang w:val="en-GB"/>
              </w:rPr>
              <w:t>-</w:t>
            </w:r>
            <w:r w:rsidRPr="001D5380">
              <w:rPr>
                <w:rFonts w:ascii="Helvetica Neue" w:hAnsi="Helvetica Neue" w:cs="Helvetica Neue"/>
                <w:bCs/>
                <w:color w:val="000000"/>
                <w:lang w:val="en-GB"/>
              </w:rPr>
              <w:tab/>
              <w:t>Understand the interaction and application of applicable legislation.</w:t>
            </w:r>
          </w:p>
          <w:p w14:paraId="18F04C5A" w14:textId="77777777" w:rsidR="00184757" w:rsidRPr="001D5380" w:rsidRDefault="00184757" w:rsidP="000354DB">
            <w:pPr>
              <w:autoSpaceDE w:val="0"/>
              <w:autoSpaceDN w:val="0"/>
              <w:adjustRightInd w:val="0"/>
              <w:spacing w:before="0" w:after="0" w:line="240" w:lineRule="auto"/>
              <w:ind w:left="284" w:hanging="284"/>
              <w:rPr>
                <w:rFonts w:ascii="Helvetica Neue" w:hAnsi="Helvetica Neue" w:cs="Helvetica Neue"/>
                <w:bCs/>
                <w:color w:val="000000"/>
                <w:lang w:val="en-GB"/>
              </w:rPr>
            </w:pPr>
          </w:p>
          <w:p w14:paraId="55ADC906" w14:textId="3692B63B" w:rsidR="00184757" w:rsidRPr="001D5380" w:rsidRDefault="00184757" w:rsidP="000354DB">
            <w:pPr>
              <w:autoSpaceDE w:val="0"/>
              <w:autoSpaceDN w:val="0"/>
              <w:adjustRightInd w:val="0"/>
              <w:spacing w:before="0" w:after="0" w:line="240" w:lineRule="auto"/>
              <w:ind w:left="284" w:hanging="284"/>
              <w:rPr>
                <w:rFonts w:ascii="Helvetica Neue" w:hAnsi="Helvetica Neue" w:cs="Helvetica Neue"/>
                <w:bCs/>
                <w:color w:val="000000"/>
                <w:lang w:val="en-GB"/>
              </w:rPr>
            </w:pPr>
            <w:r w:rsidRPr="001D5380">
              <w:rPr>
                <w:rFonts w:ascii="Helvetica Neue" w:hAnsi="Helvetica Neue" w:cs="Helvetica Neue"/>
                <w:bCs/>
                <w:color w:val="000000"/>
                <w:lang w:val="en-GB"/>
              </w:rPr>
              <w:t>-</w:t>
            </w:r>
            <w:r w:rsidRPr="001D5380">
              <w:rPr>
                <w:rFonts w:ascii="Helvetica Neue" w:hAnsi="Helvetica Neue" w:cs="Helvetica Neue"/>
                <w:bCs/>
                <w:color w:val="000000"/>
                <w:lang w:val="en-GB"/>
              </w:rPr>
              <w:tab/>
              <w:t xml:space="preserve">Ensure </w:t>
            </w:r>
            <w:r w:rsidR="004D5A19">
              <w:rPr>
                <w:rFonts w:ascii="Helvetica Neue" w:hAnsi="Helvetica Neue" w:cs="Helvetica Neue"/>
                <w:bCs/>
                <w:color w:val="000000"/>
                <w:lang w:val="en-GB"/>
              </w:rPr>
              <w:t xml:space="preserve">prepared documents </w:t>
            </w:r>
            <w:r w:rsidRPr="001D5380">
              <w:rPr>
                <w:rFonts w:ascii="Helvetica Neue" w:hAnsi="Helvetica Neue" w:cs="Helvetica Neue"/>
                <w:bCs/>
                <w:color w:val="000000"/>
                <w:lang w:val="en-GB"/>
              </w:rPr>
              <w:t>compl</w:t>
            </w:r>
            <w:r w:rsidR="004D5A19">
              <w:rPr>
                <w:rFonts w:ascii="Helvetica Neue" w:hAnsi="Helvetica Neue" w:cs="Helvetica Neue"/>
                <w:bCs/>
                <w:color w:val="000000"/>
                <w:lang w:val="en-GB"/>
              </w:rPr>
              <w:t xml:space="preserve">y </w:t>
            </w:r>
            <w:r w:rsidRPr="001D5380">
              <w:rPr>
                <w:rFonts w:ascii="Helvetica Neue" w:hAnsi="Helvetica Neue" w:cs="Helvetica Neue"/>
                <w:bCs/>
                <w:color w:val="000000"/>
                <w:lang w:val="en-GB"/>
              </w:rPr>
              <w:t>with</w:t>
            </w:r>
            <w:r w:rsidR="00322BCC">
              <w:rPr>
                <w:rFonts w:ascii="Helvetica Neue" w:hAnsi="Helvetica Neue" w:cs="Helvetica Neue"/>
                <w:bCs/>
                <w:color w:val="000000"/>
                <w:lang w:val="en-GB"/>
              </w:rPr>
              <w:t xml:space="preserve"> </w:t>
            </w:r>
            <w:r w:rsidRPr="001D5380">
              <w:rPr>
                <w:rFonts w:ascii="Helvetica Neue" w:hAnsi="Helvetica Neue" w:cs="Helvetica Neue"/>
                <w:bCs/>
                <w:color w:val="000000"/>
                <w:lang w:val="en-GB"/>
              </w:rPr>
              <w:t>the legal framework.</w:t>
            </w:r>
          </w:p>
          <w:p w14:paraId="0705CB17" w14:textId="77777777" w:rsidR="00184757" w:rsidRPr="001D5380" w:rsidRDefault="00184757" w:rsidP="008B60D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Helvetica Neue" w:hAnsi="Helvetica Neue" w:cs="Helvetica Neue"/>
                <w:b/>
                <w:color w:val="000000"/>
                <w:lang w:val="en-GB"/>
              </w:rPr>
            </w:pPr>
          </w:p>
          <w:p w14:paraId="044CF804" w14:textId="77777777" w:rsidR="00184757" w:rsidRPr="001D5380" w:rsidRDefault="00184757" w:rsidP="008B60D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Helvetica Neue" w:hAnsi="Helvetica Neue" w:cs="Helvetica Neue"/>
                <w:b/>
                <w:color w:val="000000"/>
                <w:lang w:val="en-GB"/>
              </w:rPr>
            </w:pPr>
          </w:p>
          <w:p w14:paraId="17D36FF2" w14:textId="77777777" w:rsidR="00184757" w:rsidRPr="001D5380" w:rsidRDefault="00184757" w:rsidP="008B60D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Helvetica Neue" w:hAnsi="Helvetica Neue" w:cs="Helvetica Neue"/>
                <w:b/>
                <w:color w:val="000000"/>
                <w:lang w:val="en-GB"/>
              </w:rPr>
            </w:pPr>
            <w:r w:rsidRPr="001D5380">
              <w:rPr>
                <w:rFonts w:ascii="Helvetica Neue" w:hAnsi="Helvetica Neue" w:cs="Helvetica Neue"/>
                <w:bCs/>
                <w:color w:val="000000"/>
                <w:lang w:val="en-GB"/>
              </w:rPr>
              <w:t>COURSE PRESENTER</w:t>
            </w:r>
          </w:p>
          <w:p w14:paraId="257A5D20" w14:textId="77777777" w:rsidR="00184757" w:rsidRPr="001D5380" w:rsidRDefault="00184757" w:rsidP="008B60D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Helvetica Neue" w:hAnsi="Helvetica Neue" w:cs="Helvetica Neue"/>
                <w:b/>
                <w:color w:val="000000"/>
                <w:lang w:val="en-GB"/>
              </w:rPr>
            </w:pPr>
          </w:p>
          <w:p w14:paraId="396D32A0" w14:textId="434AD5C8" w:rsidR="00184757" w:rsidRPr="00184757" w:rsidRDefault="00184757" w:rsidP="008B60D6">
            <w:pPr>
              <w:autoSpaceDE w:val="0"/>
              <w:autoSpaceDN w:val="0"/>
              <w:adjustRightInd w:val="0"/>
              <w:spacing w:before="0" w:line="240" w:lineRule="auto"/>
              <w:rPr>
                <w:rFonts w:ascii="Helvetica Neue" w:hAnsi="Helvetica Neue" w:cs="Helvetica Neue"/>
                <w:bCs/>
                <w:color w:val="000000"/>
                <w:lang w:val="en-GB"/>
              </w:rPr>
            </w:pPr>
            <w:r w:rsidRPr="001D5380">
              <w:rPr>
                <w:rFonts w:ascii="Helvetica Neue" w:hAnsi="Helvetica Neue" w:cs="Helvetica Neue"/>
                <w:bCs/>
                <w:color w:val="000000"/>
                <w:lang w:val="en-GB"/>
              </w:rPr>
              <w:t xml:space="preserve">Johan Venter holds </w:t>
            </w:r>
            <w:r w:rsidR="00763571">
              <w:rPr>
                <w:rFonts w:ascii="Helvetica Neue" w:hAnsi="Helvetica Neue" w:cs="Helvetica Neue"/>
                <w:bCs/>
                <w:color w:val="000000"/>
                <w:lang w:val="en-GB"/>
              </w:rPr>
              <w:t xml:space="preserve">A </w:t>
            </w:r>
            <w:r w:rsidRPr="001D5380">
              <w:rPr>
                <w:rFonts w:ascii="Helvetica Neue" w:hAnsi="Helvetica Neue" w:cs="Helvetica Neue"/>
                <w:bCs/>
                <w:color w:val="000000"/>
                <w:lang w:val="en-GB"/>
              </w:rPr>
              <w:t xml:space="preserve">Dip </w:t>
            </w:r>
            <w:proofErr w:type="spellStart"/>
            <w:r w:rsidRPr="001D5380">
              <w:rPr>
                <w:rFonts w:ascii="Helvetica Neue" w:hAnsi="Helvetica Neue" w:cs="Helvetica Neue"/>
                <w:bCs/>
                <w:color w:val="000000"/>
                <w:lang w:val="en-GB"/>
              </w:rPr>
              <w:t>Iuris</w:t>
            </w:r>
            <w:proofErr w:type="spellEnd"/>
            <w:r w:rsidRPr="001D5380">
              <w:rPr>
                <w:rFonts w:ascii="Helvetica Neue" w:hAnsi="Helvetica Neue" w:cs="Helvetica Neue"/>
                <w:bCs/>
                <w:color w:val="000000"/>
                <w:lang w:val="en-GB"/>
              </w:rPr>
              <w:t xml:space="preserve"> and LLB degrees from UNISA. He worked for 30 years in the Department of Justice in various capacities as prosecutor and magistrate. </w:t>
            </w:r>
            <w:r w:rsidR="00FF03AD">
              <w:rPr>
                <w:rFonts w:ascii="Helvetica Neue" w:hAnsi="Helvetica Neue" w:cs="Helvetica Neue"/>
                <w:bCs/>
                <w:color w:val="000000"/>
                <w:lang w:val="en-GB"/>
              </w:rPr>
              <w:t xml:space="preserve">Johan </w:t>
            </w:r>
            <w:r w:rsidR="005D11C4">
              <w:rPr>
                <w:rFonts w:ascii="Helvetica Neue" w:hAnsi="Helvetica Neue" w:cs="Helvetica Neue"/>
                <w:bCs/>
                <w:color w:val="000000"/>
                <w:lang w:val="en-GB"/>
              </w:rPr>
              <w:t>practised</w:t>
            </w:r>
            <w:r w:rsidR="00FF03AD">
              <w:rPr>
                <w:rFonts w:ascii="Helvetica Neue" w:hAnsi="Helvetica Neue" w:cs="Helvetica Neue"/>
                <w:bCs/>
                <w:color w:val="000000"/>
                <w:lang w:val="en-GB"/>
              </w:rPr>
              <w:t xml:space="preserve"> </w:t>
            </w:r>
            <w:r w:rsidR="00EF4781">
              <w:rPr>
                <w:rFonts w:ascii="Helvetica Neue" w:hAnsi="Helvetica Neue" w:cs="Helvetica Neue"/>
                <w:bCs/>
                <w:color w:val="000000"/>
                <w:lang w:val="en-GB"/>
              </w:rPr>
              <w:t xml:space="preserve">since 2017 as an accredited </w:t>
            </w:r>
            <w:r w:rsidRPr="001D5380">
              <w:rPr>
                <w:rFonts w:ascii="Helvetica Neue" w:hAnsi="Helvetica Neue" w:cs="Helvetica Neue"/>
                <w:bCs/>
                <w:color w:val="000000"/>
                <w:lang w:val="en-GB"/>
              </w:rPr>
              <w:t>mediator, parenting coordinator, supervisor and trainer</w:t>
            </w:r>
            <w:r w:rsidR="008E3082">
              <w:rPr>
                <w:rFonts w:ascii="Helvetica Neue" w:hAnsi="Helvetica Neue" w:cs="Helvetica Neue"/>
                <w:bCs/>
                <w:color w:val="000000"/>
                <w:lang w:val="en-GB"/>
              </w:rPr>
              <w:t xml:space="preserve"> and </w:t>
            </w:r>
            <w:r w:rsidR="005D11C4">
              <w:rPr>
                <w:rFonts w:ascii="Helvetica Neue" w:hAnsi="Helvetica Neue" w:cs="Helvetica Neue"/>
                <w:bCs/>
                <w:color w:val="000000"/>
                <w:lang w:val="en-GB"/>
              </w:rPr>
              <w:t>serve</w:t>
            </w:r>
            <w:r w:rsidR="00224FF3">
              <w:rPr>
                <w:rFonts w:ascii="Helvetica Neue" w:hAnsi="Helvetica Neue" w:cs="Helvetica Neue"/>
                <w:bCs/>
                <w:color w:val="000000"/>
                <w:lang w:val="en-GB"/>
              </w:rPr>
              <w:t>s</w:t>
            </w:r>
            <w:r w:rsidRPr="001D5380">
              <w:rPr>
                <w:rFonts w:ascii="Helvetica Neue" w:hAnsi="Helvetica Neue" w:cs="Helvetica Neue"/>
                <w:bCs/>
                <w:color w:val="000000"/>
                <w:lang w:val="en-GB"/>
              </w:rPr>
              <w:t xml:space="preserve"> on the SAAM Exco since 2017 as well as the boards of various other institutions</w:t>
            </w:r>
            <w:r w:rsidR="00224FF3">
              <w:rPr>
                <w:rFonts w:ascii="Helvetica Neue" w:hAnsi="Helvetica Neue" w:cs="Helvetica Neue"/>
                <w:bCs/>
                <w:color w:val="000000"/>
                <w:lang w:val="en-GB"/>
              </w:rPr>
              <w:t>,</w:t>
            </w:r>
            <w:r w:rsidRPr="001D5380">
              <w:rPr>
                <w:rFonts w:ascii="Helvetica Neue" w:hAnsi="Helvetica Neue" w:cs="Helvetica Neue"/>
                <w:bCs/>
                <w:color w:val="000000"/>
                <w:lang w:val="en-GB"/>
              </w:rPr>
              <w:t xml:space="preserve"> including Epworth </w:t>
            </w:r>
            <w:r w:rsidR="005B42BA">
              <w:rPr>
                <w:rFonts w:ascii="Helvetica Neue" w:hAnsi="Helvetica Neue" w:cs="Helvetica Neue"/>
                <w:bCs/>
                <w:color w:val="000000"/>
                <w:lang w:val="en-GB"/>
              </w:rPr>
              <w:t>Children's</w:t>
            </w:r>
            <w:r w:rsidRPr="001D5380">
              <w:rPr>
                <w:rFonts w:ascii="Helvetica Neue" w:hAnsi="Helvetica Neue" w:cs="Helvetica Neue"/>
                <w:bCs/>
                <w:color w:val="000000"/>
                <w:lang w:val="en-GB"/>
              </w:rPr>
              <w:t xml:space="preserve"> Village oversee</w:t>
            </w:r>
            <w:r w:rsidR="002E5CA6">
              <w:rPr>
                <w:rFonts w:ascii="Helvetica Neue" w:hAnsi="Helvetica Neue" w:cs="Helvetica Neue"/>
                <w:bCs/>
                <w:color w:val="000000"/>
                <w:lang w:val="en-GB"/>
              </w:rPr>
              <w:t>ing</w:t>
            </w:r>
            <w:r w:rsidR="00263C41">
              <w:rPr>
                <w:rFonts w:ascii="Helvetica Neue" w:hAnsi="Helvetica Neue" w:cs="Helvetica Neue"/>
                <w:bCs/>
                <w:color w:val="000000"/>
                <w:lang w:val="en-GB"/>
              </w:rPr>
              <w:t xml:space="preserve"> the</w:t>
            </w:r>
            <w:r w:rsidR="005B42BA">
              <w:rPr>
                <w:rFonts w:ascii="Helvetica Neue" w:hAnsi="Helvetica Neue" w:cs="Helvetica Neue"/>
                <w:bCs/>
                <w:color w:val="000000"/>
                <w:lang w:val="en-GB"/>
              </w:rPr>
              <w:t xml:space="preserve"> </w:t>
            </w:r>
            <w:r w:rsidRPr="001D5380">
              <w:rPr>
                <w:rFonts w:ascii="Helvetica Neue" w:hAnsi="Helvetica Neue" w:cs="Helvetica Neue"/>
                <w:bCs/>
                <w:color w:val="000000"/>
                <w:lang w:val="en-GB"/>
              </w:rPr>
              <w:t xml:space="preserve">legal and compliance </w:t>
            </w:r>
            <w:r w:rsidR="005B42BA">
              <w:rPr>
                <w:rFonts w:ascii="Helvetica Neue" w:hAnsi="Helvetica Neue" w:cs="Helvetica Neue"/>
                <w:bCs/>
                <w:color w:val="000000"/>
                <w:lang w:val="en-GB"/>
              </w:rPr>
              <w:t>portfolio's</w:t>
            </w:r>
            <w:r w:rsidRPr="001D5380">
              <w:rPr>
                <w:rFonts w:ascii="Helvetica Neue" w:hAnsi="Helvetica Neue" w:cs="Helvetica Neue"/>
                <w:bCs/>
                <w:color w:val="000000"/>
                <w:lang w:val="en-GB"/>
              </w:rPr>
              <w:t>.</w:t>
            </w:r>
          </w:p>
          <w:p w14:paraId="2D3C0263" w14:textId="77777777" w:rsidR="00184757" w:rsidRPr="001D5380" w:rsidRDefault="00184757" w:rsidP="008B60D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Helvetica Neue" w:hAnsi="Helvetica Neue" w:cs="Helvetica Neue"/>
                <w:bCs/>
                <w:color w:val="000000"/>
                <w:lang w:val="en-GB"/>
              </w:rPr>
            </w:pPr>
          </w:p>
          <w:p w14:paraId="723456C5" w14:textId="3345142A" w:rsidR="00184757" w:rsidRPr="001D5380" w:rsidRDefault="00520506" w:rsidP="008B60D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Helvetica Neue" w:hAnsi="Helvetica Neue" w:cs="Helvetica Neue"/>
                <w:b/>
                <w:color w:val="000000"/>
                <w:lang w:val="en-GB"/>
              </w:rPr>
            </w:pPr>
            <w:r>
              <w:rPr>
                <w:rFonts w:ascii="Helvetica Neue" w:hAnsi="Helvetica Neue" w:cs="Helvetica Neue"/>
                <w:b/>
                <w:color w:val="000000"/>
                <w:lang w:val="en-GB"/>
              </w:rPr>
              <w:t>E</w:t>
            </w:r>
            <w:r w:rsidR="00184757" w:rsidRPr="00184757">
              <w:rPr>
                <w:rFonts w:ascii="Helvetica Neue" w:hAnsi="Helvetica Neue" w:cs="Helvetica Neue"/>
                <w:b/>
                <w:color w:val="000000"/>
                <w:lang w:val="en-GB"/>
              </w:rPr>
              <w:t>nquiries:</w:t>
            </w:r>
            <w:r w:rsidR="00184757" w:rsidRPr="001D5380">
              <w:rPr>
                <w:rFonts w:ascii="Helvetica Neue" w:hAnsi="Helvetica Neue" w:cs="Helvetica Neue"/>
                <w:bCs/>
                <w:color w:val="000000"/>
                <w:lang w:val="en-GB"/>
              </w:rPr>
              <w:t xml:space="preserve"> </w:t>
            </w:r>
            <w:r w:rsidR="00184757" w:rsidRPr="001D5380">
              <w:rPr>
                <w:rFonts w:ascii="Helvetica Neue" w:hAnsi="Helvetica Neue" w:cs="Helvetica Neue"/>
                <w:bCs/>
                <w:color w:val="000000"/>
                <w:lang w:val="en-GB"/>
              </w:rPr>
              <w:tab/>
            </w:r>
            <w:r w:rsidR="00184757" w:rsidRPr="006E6DFC">
              <w:rPr>
                <w:rFonts w:ascii="Helvetica Neue" w:hAnsi="Helvetica Neue" w:cs="Helvetica Neue"/>
                <w:b/>
                <w:bCs/>
                <w:color w:val="000000"/>
                <w:lang w:val="en-GB"/>
              </w:rPr>
              <w:t xml:space="preserve">                </w:t>
            </w:r>
            <w:r w:rsidRPr="006E6DFC">
              <w:rPr>
                <w:rFonts w:ascii="Helvetica Neue" w:hAnsi="Helvetica Neue" w:cs="Helvetica Neue"/>
                <w:b/>
                <w:bCs/>
                <w:color w:val="000000"/>
                <w:lang w:val="en-GB"/>
              </w:rPr>
              <w:t xml:space="preserve">                                       </w:t>
            </w:r>
            <w:r w:rsidR="00184757" w:rsidRPr="006E6DFC">
              <w:rPr>
                <w:rFonts w:ascii="Helvetica Neue" w:hAnsi="Helvetica Neue" w:cs="Helvetica Neue"/>
                <w:b/>
                <w:bCs/>
                <w:color w:val="000000"/>
                <w:lang w:val="en-GB"/>
              </w:rPr>
              <w:t xml:space="preserve">      </w:t>
            </w:r>
            <w:r w:rsidR="006E6DFC" w:rsidRPr="006E6DFC">
              <w:rPr>
                <w:b/>
                <w:bCs/>
              </w:rPr>
              <w:t>jventer50@icloud.com</w:t>
            </w:r>
          </w:p>
          <w:p w14:paraId="5CF1B65B" w14:textId="77777777" w:rsidR="00184757" w:rsidRDefault="00184757" w:rsidP="008B60D6">
            <w:pPr>
              <w:autoSpaceDE w:val="0"/>
              <w:autoSpaceDN w:val="0"/>
              <w:adjustRightInd w:val="0"/>
              <w:spacing w:before="0" w:line="240" w:lineRule="auto"/>
              <w:rPr>
                <w:rFonts w:ascii="Helvetica Neue" w:hAnsi="Helvetica Neue" w:cs="Helvetica Neue"/>
                <w:b/>
                <w:color w:val="000000"/>
                <w:lang w:val="en-GB"/>
              </w:rPr>
            </w:pPr>
            <w:r w:rsidRPr="001D5380">
              <w:rPr>
                <w:rFonts w:ascii="Helvetica Neue" w:hAnsi="Helvetica Neue" w:cs="Helvetica Neue"/>
                <w:b/>
                <w:color w:val="000000"/>
                <w:lang w:val="en-GB"/>
              </w:rPr>
              <w:tab/>
            </w:r>
            <w:r w:rsidRPr="001D5380">
              <w:rPr>
                <w:rFonts w:ascii="Helvetica Neue" w:hAnsi="Helvetica Neue" w:cs="Helvetica Neue"/>
                <w:b/>
                <w:color w:val="000000"/>
                <w:lang w:val="en-GB"/>
              </w:rPr>
              <w:tab/>
            </w:r>
            <w:r w:rsidRPr="001D5380">
              <w:rPr>
                <w:rFonts w:ascii="Helvetica Neue" w:hAnsi="Helvetica Neue" w:cs="Helvetica Neue"/>
                <w:b/>
                <w:color w:val="000000"/>
                <w:lang w:val="en-GB"/>
              </w:rPr>
              <w:tab/>
            </w:r>
            <w:r w:rsidRPr="001D5380">
              <w:rPr>
                <w:rFonts w:ascii="Helvetica Neue" w:hAnsi="Helvetica Neue" w:cs="Helvetica Neue"/>
                <w:b/>
                <w:color w:val="000000"/>
                <w:lang w:val="en-GB"/>
              </w:rPr>
              <w:tab/>
            </w:r>
            <w:r w:rsidRPr="001D5380">
              <w:rPr>
                <w:rFonts w:ascii="Helvetica Neue" w:hAnsi="Helvetica Neue" w:cs="Helvetica Neue"/>
                <w:b/>
                <w:color w:val="000000"/>
                <w:lang w:val="en-GB"/>
              </w:rPr>
              <w:tab/>
            </w:r>
            <w:r w:rsidRPr="001D5380">
              <w:rPr>
                <w:rFonts w:ascii="Helvetica Neue" w:hAnsi="Helvetica Neue" w:cs="Helvetica Neue"/>
                <w:b/>
                <w:color w:val="000000"/>
                <w:lang w:val="en-GB"/>
              </w:rPr>
              <w:tab/>
            </w:r>
            <w:r>
              <w:rPr>
                <w:rFonts w:ascii="Helvetica Neue" w:hAnsi="Helvetica Neue" w:cs="Helvetica Neue"/>
                <w:b/>
                <w:color w:val="000000"/>
                <w:lang w:val="en-GB"/>
              </w:rPr>
              <w:t xml:space="preserve">         </w:t>
            </w:r>
            <w:r w:rsidRPr="001D5380">
              <w:rPr>
                <w:rFonts w:ascii="Helvetica Neue" w:hAnsi="Helvetica Neue" w:cs="Helvetica Neue"/>
                <w:b/>
                <w:color w:val="000000"/>
                <w:lang w:val="en-GB"/>
              </w:rPr>
              <w:t>084 702 5661</w:t>
            </w:r>
          </w:p>
          <w:p w14:paraId="3FEDA563" w14:textId="1595372E" w:rsidR="00184757" w:rsidRDefault="00184757" w:rsidP="00D65C6C">
            <w:pPr>
              <w:autoSpaceDE w:val="0"/>
              <w:autoSpaceDN w:val="0"/>
              <w:adjustRightInd w:val="0"/>
              <w:spacing w:before="0"/>
              <w:rPr>
                <w:rFonts w:ascii="Helvetica Neue" w:hAnsi="Helvetica Neue" w:cs="Helvetica Neue"/>
                <w:b/>
                <w:color w:val="000000"/>
                <w:lang w:val="en-GB"/>
              </w:rPr>
            </w:pPr>
          </w:p>
          <w:p w14:paraId="18729A02" w14:textId="7F8AFE56" w:rsidR="00215F25" w:rsidRDefault="00215F25" w:rsidP="00D65C6C">
            <w:pPr>
              <w:autoSpaceDE w:val="0"/>
              <w:autoSpaceDN w:val="0"/>
              <w:adjustRightInd w:val="0"/>
              <w:spacing w:before="0"/>
              <w:rPr>
                <w:rFonts w:ascii="Helvetica Neue" w:hAnsi="Helvetica Neue" w:cs="Helvetica Neue"/>
                <w:b/>
                <w:color w:val="000000"/>
                <w:lang w:val="en-GB"/>
              </w:rPr>
            </w:pPr>
          </w:p>
          <w:p w14:paraId="124C319D" w14:textId="10181DFE" w:rsidR="00215F25" w:rsidRDefault="00215F25" w:rsidP="00D65C6C">
            <w:pPr>
              <w:autoSpaceDE w:val="0"/>
              <w:autoSpaceDN w:val="0"/>
              <w:adjustRightInd w:val="0"/>
              <w:spacing w:before="0"/>
              <w:rPr>
                <w:rFonts w:ascii="Helvetica Neue" w:hAnsi="Helvetica Neue" w:cs="Helvetica Neue"/>
                <w:b/>
                <w:color w:val="000000"/>
                <w:lang w:val="en-GB"/>
              </w:rPr>
            </w:pPr>
          </w:p>
          <w:p w14:paraId="08435778" w14:textId="1A7F40EE" w:rsidR="00215F25" w:rsidRDefault="00215F25" w:rsidP="00D65C6C">
            <w:pPr>
              <w:autoSpaceDE w:val="0"/>
              <w:autoSpaceDN w:val="0"/>
              <w:adjustRightInd w:val="0"/>
              <w:spacing w:before="0"/>
              <w:rPr>
                <w:rFonts w:ascii="Helvetica Neue" w:hAnsi="Helvetica Neue" w:cs="Helvetica Neue"/>
                <w:b/>
                <w:color w:val="000000"/>
                <w:lang w:val="en-GB"/>
              </w:rPr>
            </w:pPr>
          </w:p>
          <w:p w14:paraId="1EEAB5FE" w14:textId="2D548859" w:rsidR="00215F25" w:rsidRDefault="00215F25" w:rsidP="00D65C6C">
            <w:pPr>
              <w:autoSpaceDE w:val="0"/>
              <w:autoSpaceDN w:val="0"/>
              <w:adjustRightInd w:val="0"/>
              <w:spacing w:before="0"/>
              <w:rPr>
                <w:rFonts w:ascii="Helvetica Neue" w:hAnsi="Helvetica Neue" w:cs="Helvetica Neue"/>
                <w:b/>
                <w:color w:val="000000"/>
                <w:lang w:val="en-GB"/>
              </w:rPr>
            </w:pPr>
          </w:p>
          <w:p w14:paraId="1EFF8537" w14:textId="77777777" w:rsidR="00215F25" w:rsidRDefault="00215F25" w:rsidP="00D65C6C">
            <w:pPr>
              <w:autoSpaceDE w:val="0"/>
              <w:autoSpaceDN w:val="0"/>
              <w:adjustRightInd w:val="0"/>
              <w:spacing w:before="0"/>
              <w:rPr>
                <w:rFonts w:ascii="Helvetica Neue" w:hAnsi="Helvetica Neue" w:cs="Helvetica Neue"/>
                <w:b/>
                <w:color w:val="000000"/>
                <w:lang w:val="en-GB"/>
              </w:rPr>
            </w:pPr>
          </w:p>
          <w:p w14:paraId="6A581621" w14:textId="28F4E31F" w:rsidR="00184757" w:rsidRDefault="00184757" w:rsidP="00D65C6C">
            <w:pPr>
              <w:pStyle w:val="Heading2"/>
              <w:outlineLvl w:val="1"/>
            </w:pPr>
          </w:p>
          <w:p w14:paraId="55B9D774" w14:textId="558B6A03" w:rsidR="00215F25" w:rsidRDefault="00215F25" w:rsidP="00215F25"/>
          <w:p w14:paraId="606ECC01" w14:textId="77777777" w:rsidR="00215F25" w:rsidRPr="00215F25" w:rsidRDefault="00215F25" w:rsidP="00215F25"/>
          <w:p w14:paraId="5055DAE9" w14:textId="77777777" w:rsidR="00184757" w:rsidRDefault="00184757" w:rsidP="00D65C6C">
            <w:pPr>
              <w:pStyle w:val="Heading3"/>
              <w:outlineLvl w:val="2"/>
            </w:pPr>
          </w:p>
          <w:p w14:paraId="08BBFE34" w14:textId="77777777" w:rsidR="00184757" w:rsidRDefault="00184757" w:rsidP="00D65C6C">
            <w:pPr>
              <w:pStyle w:val="Heading4"/>
              <w:outlineLvl w:val="3"/>
            </w:pPr>
          </w:p>
        </w:tc>
        <w:tc>
          <w:tcPr>
            <w:tcW w:w="3003" w:type="dxa"/>
            <w:tcMar>
              <w:left w:w="288" w:type="dxa"/>
            </w:tcMar>
          </w:tcPr>
          <w:p w14:paraId="53BD3205" w14:textId="77777777" w:rsidR="001A59D7" w:rsidRDefault="001A59D7" w:rsidP="00833472">
            <w:pPr>
              <w:spacing w:after="0"/>
              <w:rPr>
                <w:b/>
                <w:bCs/>
                <w:color w:val="1F4E79" w:themeColor="accent5" w:themeShade="80"/>
              </w:rPr>
            </w:pPr>
          </w:p>
          <w:p w14:paraId="2EC45B65" w14:textId="77777777" w:rsidR="001A59D7" w:rsidRDefault="001A59D7" w:rsidP="00833472">
            <w:pPr>
              <w:spacing w:after="0"/>
              <w:rPr>
                <w:b/>
                <w:bCs/>
                <w:color w:val="1F4E79" w:themeColor="accent5" w:themeShade="80"/>
              </w:rPr>
            </w:pPr>
          </w:p>
          <w:p w14:paraId="2E6A84F6" w14:textId="77777777" w:rsidR="001A59D7" w:rsidRDefault="001A59D7" w:rsidP="00833472">
            <w:pPr>
              <w:spacing w:after="0"/>
              <w:rPr>
                <w:b/>
                <w:bCs/>
                <w:color w:val="1F4E79" w:themeColor="accent5" w:themeShade="80"/>
              </w:rPr>
            </w:pPr>
          </w:p>
          <w:p w14:paraId="6C80F7A6" w14:textId="77777777" w:rsidR="001A59D7" w:rsidRDefault="001A59D7" w:rsidP="00833472">
            <w:pPr>
              <w:spacing w:after="0"/>
              <w:rPr>
                <w:b/>
                <w:bCs/>
                <w:color w:val="1F4E79" w:themeColor="accent5" w:themeShade="80"/>
              </w:rPr>
            </w:pPr>
          </w:p>
          <w:p w14:paraId="47F359A5" w14:textId="77777777" w:rsidR="001A59D7" w:rsidRDefault="001A59D7" w:rsidP="00833472">
            <w:pPr>
              <w:spacing w:after="0"/>
              <w:rPr>
                <w:b/>
                <w:bCs/>
                <w:color w:val="1F4E79" w:themeColor="accent5" w:themeShade="80"/>
              </w:rPr>
            </w:pPr>
          </w:p>
          <w:p w14:paraId="45B7B236" w14:textId="2AA99CDB" w:rsidR="00833472" w:rsidRPr="00833472" w:rsidRDefault="00833472" w:rsidP="00833472">
            <w:pPr>
              <w:spacing w:after="0"/>
              <w:rPr>
                <w:b/>
                <w:bCs/>
                <w:color w:val="1F4E79" w:themeColor="accent5" w:themeShade="80"/>
              </w:rPr>
            </w:pPr>
            <w:r w:rsidRPr="00833472">
              <w:rPr>
                <w:b/>
                <w:bCs/>
                <w:color w:val="1F4E79" w:themeColor="accent5" w:themeShade="80"/>
              </w:rPr>
              <w:t>TOPICS INCLUDE</w:t>
            </w:r>
          </w:p>
          <w:p w14:paraId="2F13D766" w14:textId="28F83718" w:rsidR="00184757" w:rsidRPr="001D5380" w:rsidRDefault="00114323" w:rsidP="00184757">
            <w:pPr>
              <w:pStyle w:val="ListParagraph"/>
              <w:numPr>
                <w:ilvl w:val="0"/>
                <w:numId w:val="1"/>
              </w:numPr>
              <w:spacing w:after="0"/>
              <w:ind w:left="168" w:hanging="426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Overview of legislation on contracting with clients</w:t>
            </w:r>
            <w:r w:rsidR="00224FF3">
              <w:rPr>
                <w:color w:val="1F4E79" w:themeColor="accent5" w:themeShade="80"/>
              </w:rPr>
              <w:t>,</w:t>
            </w:r>
            <w:r>
              <w:rPr>
                <w:color w:val="1F4E79" w:themeColor="accent5" w:themeShade="80"/>
              </w:rPr>
              <w:t xml:space="preserve"> including the </w:t>
            </w:r>
            <w:r w:rsidR="00184757" w:rsidRPr="001D5380">
              <w:rPr>
                <w:color w:val="1F4E79" w:themeColor="accent5" w:themeShade="80"/>
              </w:rPr>
              <w:t xml:space="preserve">Consumer Protection Act </w:t>
            </w:r>
          </w:p>
          <w:p w14:paraId="273B3AF9" w14:textId="525D3D58" w:rsidR="00184757" w:rsidRPr="001D5380" w:rsidRDefault="00184757" w:rsidP="00184757">
            <w:pPr>
              <w:pStyle w:val="ListParagraph"/>
              <w:numPr>
                <w:ilvl w:val="0"/>
                <w:numId w:val="1"/>
              </w:numPr>
              <w:spacing w:after="0"/>
              <w:ind w:left="168" w:hanging="426"/>
              <w:rPr>
                <w:color w:val="1F4E79" w:themeColor="accent5" w:themeShade="80"/>
              </w:rPr>
            </w:pPr>
            <w:r w:rsidRPr="001D5380">
              <w:rPr>
                <w:color w:val="1F4E79" w:themeColor="accent5" w:themeShade="80"/>
              </w:rPr>
              <w:t xml:space="preserve">Duty to report in terms of the </w:t>
            </w:r>
            <w:r w:rsidR="005B42BA">
              <w:rPr>
                <w:color w:val="1F4E79" w:themeColor="accent5" w:themeShade="80"/>
              </w:rPr>
              <w:t>Children's</w:t>
            </w:r>
            <w:r w:rsidRPr="001D5380">
              <w:rPr>
                <w:color w:val="1F4E79" w:themeColor="accent5" w:themeShade="80"/>
              </w:rPr>
              <w:t xml:space="preserve"> Amendment Act</w:t>
            </w:r>
          </w:p>
          <w:p w14:paraId="265230E9" w14:textId="77777777" w:rsidR="00184757" w:rsidRPr="001D5380" w:rsidRDefault="00184757" w:rsidP="00184757">
            <w:pPr>
              <w:pStyle w:val="ListParagraph"/>
              <w:numPr>
                <w:ilvl w:val="0"/>
                <w:numId w:val="1"/>
              </w:numPr>
              <w:spacing w:after="0"/>
              <w:ind w:left="168" w:hanging="426"/>
              <w:rPr>
                <w:color w:val="1F4E79" w:themeColor="accent5" w:themeShade="80"/>
              </w:rPr>
            </w:pPr>
            <w:r w:rsidRPr="001D5380">
              <w:rPr>
                <w:color w:val="1F4E79" w:themeColor="accent5" w:themeShade="80"/>
              </w:rPr>
              <w:t>Confessions and admissions</w:t>
            </w:r>
          </w:p>
          <w:p w14:paraId="22382A44" w14:textId="4536D418" w:rsidR="00184757" w:rsidRPr="00933F02" w:rsidRDefault="00184757" w:rsidP="00933F02">
            <w:pPr>
              <w:pStyle w:val="ListParagraph"/>
              <w:numPr>
                <w:ilvl w:val="0"/>
                <w:numId w:val="1"/>
              </w:numPr>
              <w:spacing w:after="0"/>
              <w:ind w:left="168" w:hanging="426"/>
              <w:rPr>
                <w:color w:val="1F4E79" w:themeColor="accent5" w:themeShade="80"/>
              </w:rPr>
            </w:pPr>
            <w:r w:rsidRPr="001D5380">
              <w:rPr>
                <w:color w:val="1F4E79" w:themeColor="accent5" w:themeShade="80"/>
              </w:rPr>
              <w:t xml:space="preserve">Overview of the </w:t>
            </w:r>
            <w:r w:rsidR="005B42BA">
              <w:rPr>
                <w:color w:val="1F4E79" w:themeColor="accent5" w:themeShade="80"/>
              </w:rPr>
              <w:t>Children's</w:t>
            </w:r>
            <w:r w:rsidRPr="001D5380">
              <w:rPr>
                <w:color w:val="1F4E79" w:themeColor="accent5" w:themeShade="80"/>
              </w:rPr>
              <w:t xml:space="preserve"> Act</w:t>
            </w:r>
            <w:r w:rsidR="00FE0D8D">
              <w:rPr>
                <w:color w:val="1F4E79" w:themeColor="accent5" w:themeShade="80"/>
              </w:rPr>
              <w:t xml:space="preserve"> and regulation, </w:t>
            </w:r>
            <w:r w:rsidR="008E5E93">
              <w:rPr>
                <w:color w:val="1F4E79" w:themeColor="accent5" w:themeShade="80"/>
              </w:rPr>
              <w:t xml:space="preserve">the Children’s </w:t>
            </w:r>
            <w:r w:rsidR="00224FF3">
              <w:rPr>
                <w:color w:val="1F4E79" w:themeColor="accent5" w:themeShade="80"/>
              </w:rPr>
              <w:t>Amendment</w:t>
            </w:r>
            <w:r w:rsidR="008E5E93">
              <w:rPr>
                <w:color w:val="1F4E79" w:themeColor="accent5" w:themeShade="80"/>
              </w:rPr>
              <w:t xml:space="preserve"> Act; </w:t>
            </w:r>
            <w:r w:rsidRPr="00933F02">
              <w:rPr>
                <w:color w:val="1F4E79" w:themeColor="accent5" w:themeShade="80"/>
              </w:rPr>
              <w:t>the Domestic Violence Act</w:t>
            </w:r>
            <w:r w:rsidR="00933F02">
              <w:rPr>
                <w:color w:val="1F4E79" w:themeColor="accent5" w:themeShade="80"/>
              </w:rPr>
              <w:t xml:space="preserve">; </w:t>
            </w:r>
            <w:r w:rsidRPr="00933F02">
              <w:rPr>
                <w:color w:val="1F4E79" w:themeColor="accent5" w:themeShade="80"/>
              </w:rPr>
              <w:t>Maintenance Act</w:t>
            </w:r>
            <w:r w:rsidR="00224FF3">
              <w:rPr>
                <w:color w:val="1F4E79" w:themeColor="accent5" w:themeShade="80"/>
              </w:rPr>
              <w:t>,</w:t>
            </w:r>
            <w:r w:rsidR="00FE0D8D">
              <w:rPr>
                <w:color w:val="1F4E79" w:themeColor="accent5" w:themeShade="80"/>
              </w:rPr>
              <w:t xml:space="preserve"> </w:t>
            </w:r>
            <w:r w:rsidR="008E5E93">
              <w:rPr>
                <w:color w:val="1F4E79" w:themeColor="accent5" w:themeShade="80"/>
              </w:rPr>
              <w:t>etc.</w:t>
            </w:r>
          </w:p>
          <w:p w14:paraId="5FBA3CA8" w14:textId="77777777" w:rsidR="00184757" w:rsidRPr="001D5380" w:rsidRDefault="00184757" w:rsidP="00184757">
            <w:pPr>
              <w:pStyle w:val="ListParagraph"/>
              <w:numPr>
                <w:ilvl w:val="0"/>
                <w:numId w:val="1"/>
              </w:numPr>
              <w:spacing w:after="0"/>
              <w:ind w:left="168" w:hanging="426"/>
              <w:rPr>
                <w:color w:val="1F4E79" w:themeColor="accent5" w:themeShade="80"/>
              </w:rPr>
            </w:pPr>
            <w:r w:rsidRPr="001D5380">
              <w:rPr>
                <w:color w:val="1F4E79" w:themeColor="accent5" w:themeShade="80"/>
              </w:rPr>
              <w:t>Drafting clear and concise parenting plans – what to consider</w:t>
            </w:r>
          </w:p>
          <w:p w14:paraId="06B5DD97" w14:textId="77777777" w:rsidR="00184757" w:rsidRPr="001D5380" w:rsidRDefault="00184757" w:rsidP="00184757">
            <w:pPr>
              <w:pStyle w:val="ListParagraph"/>
              <w:numPr>
                <w:ilvl w:val="0"/>
                <w:numId w:val="1"/>
              </w:numPr>
              <w:spacing w:after="0"/>
              <w:ind w:left="168" w:hanging="426"/>
              <w:rPr>
                <w:color w:val="1F4E79" w:themeColor="accent5" w:themeShade="80"/>
              </w:rPr>
            </w:pPr>
            <w:r w:rsidRPr="001D5380">
              <w:rPr>
                <w:color w:val="1F4E79" w:themeColor="accent5" w:themeShade="80"/>
              </w:rPr>
              <w:t>Social, cultural and religious practices</w:t>
            </w:r>
          </w:p>
          <w:p w14:paraId="0A029432" w14:textId="31E50A16" w:rsidR="00184757" w:rsidRPr="001D5380" w:rsidRDefault="00184757" w:rsidP="00184757">
            <w:pPr>
              <w:pStyle w:val="ListParagraph"/>
              <w:numPr>
                <w:ilvl w:val="0"/>
                <w:numId w:val="1"/>
              </w:numPr>
              <w:spacing w:after="0"/>
              <w:ind w:left="168" w:hanging="426"/>
              <w:rPr>
                <w:color w:val="1F4E79" w:themeColor="accent5" w:themeShade="80"/>
              </w:rPr>
            </w:pPr>
            <w:r w:rsidRPr="001D5380">
              <w:rPr>
                <w:color w:val="1F4E79" w:themeColor="accent5" w:themeShade="80"/>
              </w:rPr>
              <w:t xml:space="preserve">Recent legal presidents </w:t>
            </w:r>
          </w:p>
          <w:p w14:paraId="1FFBE755" w14:textId="0C706E06" w:rsidR="00184757" w:rsidRDefault="00704F93" w:rsidP="00184757">
            <w:pPr>
              <w:pStyle w:val="ListParagraph"/>
              <w:numPr>
                <w:ilvl w:val="0"/>
                <w:numId w:val="1"/>
              </w:numPr>
              <w:spacing w:after="0"/>
              <w:ind w:left="168" w:hanging="426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 xml:space="preserve">Clauses </w:t>
            </w:r>
            <w:r w:rsidR="005B42BA">
              <w:rPr>
                <w:color w:val="1F4E79" w:themeColor="accent5" w:themeShade="80"/>
              </w:rPr>
              <w:t>necessary to</w:t>
            </w:r>
            <w:r w:rsidR="003916FF">
              <w:rPr>
                <w:color w:val="1F4E79" w:themeColor="accent5" w:themeShade="80"/>
              </w:rPr>
              <w:t xml:space="preserve"> appoint</w:t>
            </w:r>
            <w:r w:rsidR="00184757" w:rsidRPr="001D5380">
              <w:rPr>
                <w:color w:val="1F4E79" w:themeColor="accent5" w:themeShade="80"/>
              </w:rPr>
              <w:t xml:space="preserve"> a Parenting Coordinat</w:t>
            </w:r>
            <w:r w:rsidR="00960D17">
              <w:rPr>
                <w:color w:val="1F4E79" w:themeColor="accent5" w:themeShade="80"/>
              </w:rPr>
              <w:t>or</w:t>
            </w:r>
            <w:r w:rsidR="00184757" w:rsidRPr="001D5380">
              <w:rPr>
                <w:color w:val="1F4E79" w:themeColor="accent5" w:themeShade="80"/>
              </w:rPr>
              <w:t xml:space="preserve"> in parenting plan</w:t>
            </w:r>
            <w:r w:rsidR="003916FF">
              <w:rPr>
                <w:color w:val="1F4E79" w:themeColor="accent5" w:themeShade="80"/>
              </w:rPr>
              <w:t>s</w:t>
            </w:r>
          </w:p>
          <w:p w14:paraId="0300AE49" w14:textId="77777777" w:rsidR="00184757" w:rsidRDefault="00184757" w:rsidP="00184757">
            <w:pPr>
              <w:pStyle w:val="ListParagraph"/>
              <w:numPr>
                <w:ilvl w:val="0"/>
                <w:numId w:val="1"/>
              </w:numPr>
              <w:spacing w:after="0"/>
              <w:ind w:left="168" w:hanging="426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 xml:space="preserve">Trusts </w:t>
            </w:r>
          </w:p>
          <w:p w14:paraId="67AC3454" w14:textId="25108542" w:rsidR="00184757" w:rsidRDefault="00184757" w:rsidP="00184757">
            <w:pPr>
              <w:pStyle w:val="ListParagraph"/>
              <w:numPr>
                <w:ilvl w:val="0"/>
                <w:numId w:val="1"/>
              </w:numPr>
              <w:spacing w:after="0"/>
              <w:ind w:left="168" w:hanging="426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Pensions</w:t>
            </w:r>
          </w:p>
          <w:p w14:paraId="1DE65EF4" w14:textId="11CDEC4C" w:rsidR="00184757" w:rsidRPr="00C020B2" w:rsidRDefault="00184757" w:rsidP="00C020B2">
            <w:pPr>
              <w:pStyle w:val="ListParagraph"/>
              <w:numPr>
                <w:ilvl w:val="0"/>
                <w:numId w:val="1"/>
              </w:numPr>
              <w:spacing w:after="0"/>
              <w:ind w:left="168" w:hanging="426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Cohabitation and universal partnerships</w:t>
            </w:r>
          </w:p>
          <w:p w14:paraId="29D57D86" w14:textId="0E07675A" w:rsidR="00184757" w:rsidRPr="001D5380" w:rsidRDefault="00184757" w:rsidP="00D65C6C">
            <w:pPr>
              <w:spacing w:after="80"/>
              <w:rPr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1</w:t>
            </w:r>
            <w:r w:rsidR="00E92A96">
              <w:rPr>
                <w:b/>
                <w:bCs/>
                <w:color w:val="1F4E79" w:themeColor="accent5" w:themeShade="80"/>
              </w:rPr>
              <w:t>5</w:t>
            </w:r>
            <w:r w:rsidRPr="00412DBB">
              <w:rPr>
                <w:b/>
                <w:bCs/>
                <w:color w:val="1F4E79" w:themeColor="accent5" w:themeShade="80"/>
              </w:rPr>
              <w:t xml:space="preserve"> </w:t>
            </w:r>
            <w:r>
              <w:rPr>
                <w:b/>
                <w:bCs/>
                <w:color w:val="1F4E79" w:themeColor="accent5" w:themeShade="80"/>
              </w:rPr>
              <w:t xml:space="preserve">NABFAM </w:t>
            </w:r>
            <w:r w:rsidRPr="00412DBB">
              <w:rPr>
                <w:b/>
                <w:bCs/>
                <w:color w:val="1F4E79" w:themeColor="accent5" w:themeShade="80"/>
              </w:rPr>
              <w:t>CPD Points</w:t>
            </w:r>
            <w:r w:rsidRPr="001D5380">
              <w:rPr>
                <w:color w:val="1F4E79" w:themeColor="accent5" w:themeShade="80"/>
              </w:rPr>
              <w:t xml:space="preserve"> </w:t>
            </w:r>
          </w:p>
          <w:p w14:paraId="115C261D" w14:textId="2A7AB9B1" w:rsidR="00184757" w:rsidRPr="001D5380" w:rsidRDefault="003640A8" w:rsidP="00D65C6C">
            <w:pPr>
              <w:spacing w:after="80"/>
              <w:rPr>
                <w:color w:val="1F4E79" w:themeColor="accent5" w:themeShade="80"/>
              </w:rPr>
            </w:pPr>
            <w:r w:rsidRPr="00412DBB">
              <w:rPr>
                <w:b/>
                <w:bCs/>
                <w:color w:val="1F4E79" w:themeColor="accent5" w:themeShade="80"/>
              </w:rPr>
              <w:t>COST</w:t>
            </w:r>
            <w:r w:rsidR="00184757" w:rsidRPr="00412DBB">
              <w:rPr>
                <w:b/>
                <w:bCs/>
                <w:color w:val="1F4E79" w:themeColor="accent5" w:themeShade="80"/>
              </w:rPr>
              <w:t xml:space="preserve"> </w:t>
            </w:r>
            <w:r w:rsidR="00184757" w:rsidRPr="001D5380">
              <w:rPr>
                <w:color w:val="1F4E79" w:themeColor="accent5" w:themeShade="80"/>
              </w:rPr>
              <w:t>R</w:t>
            </w:r>
            <w:r w:rsidR="00184757">
              <w:rPr>
                <w:color w:val="1F4E79" w:themeColor="accent5" w:themeShade="80"/>
              </w:rPr>
              <w:t xml:space="preserve"> </w:t>
            </w:r>
            <w:r w:rsidR="00E92A96">
              <w:rPr>
                <w:color w:val="1F4E79" w:themeColor="accent5" w:themeShade="80"/>
              </w:rPr>
              <w:t>4</w:t>
            </w:r>
            <w:r w:rsidR="00960D17">
              <w:rPr>
                <w:color w:val="1F4E79" w:themeColor="accent5" w:themeShade="80"/>
              </w:rPr>
              <w:t xml:space="preserve"> 800</w:t>
            </w:r>
            <w:r w:rsidR="00184757">
              <w:rPr>
                <w:color w:val="1F4E79" w:themeColor="accent5" w:themeShade="80"/>
              </w:rPr>
              <w:t>-00</w:t>
            </w:r>
          </w:p>
          <w:p w14:paraId="172EE2B5" w14:textId="314DC5EA" w:rsidR="00184757" w:rsidRPr="001D5380" w:rsidRDefault="00184757" w:rsidP="00D65C6C">
            <w:pPr>
              <w:spacing w:after="80"/>
              <w:rPr>
                <w:color w:val="1F4E79" w:themeColor="accent5" w:themeShade="80"/>
              </w:rPr>
            </w:pPr>
            <w:r w:rsidRPr="00412DBB">
              <w:rPr>
                <w:b/>
                <w:bCs/>
                <w:color w:val="1F4E79" w:themeColor="accent5" w:themeShade="80"/>
              </w:rPr>
              <w:t>WHEN</w:t>
            </w:r>
            <w:r w:rsidRPr="001D5380">
              <w:rPr>
                <w:color w:val="1F4E79" w:themeColor="accent5" w:themeShade="80"/>
              </w:rPr>
              <w:t xml:space="preserve">: </w:t>
            </w:r>
            <w:r w:rsidR="00FC6B78">
              <w:rPr>
                <w:color w:val="1F4E79" w:themeColor="accent5" w:themeShade="80"/>
              </w:rPr>
              <w:t xml:space="preserve">5 </w:t>
            </w:r>
            <w:r w:rsidR="00093727">
              <w:rPr>
                <w:color w:val="1F4E79" w:themeColor="accent5" w:themeShade="80"/>
              </w:rPr>
              <w:t>to 7 May 2021.</w:t>
            </w:r>
          </w:p>
          <w:p w14:paraId="4FB6EB8C" w14:textId="3FA853A2" w:rsidR="00184757" w:rsidRDefault="00093727" w:rsidP="00D65C6C">
            <w:pPr>
              <w:spacing w:after="80"/>
              <w:rPr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 xml:space="preserve">Times: </w:t>
            </w:r>
            <w:r w:rsidR="00BE1DAF">
              <w:rPr>
                <w:b/>
                <w:bCs/>
                <w:color w:val="1F4E79" w:themeColor="accent5" w:themeShade="80"/>
              </w:rPr>
              <w:t xml:space="preserve">from </w:t>
            </w:r>
            <w:r w:rsidR="00BE1DAF">
              <w:rPr>
                <w:color w:val="1F4E79" w:themeColor="accent5" w:themeShade="80"/>
              </w:rPr>
              <w:t>8</w:t>
            </w:r>
            <w:r w:rsidR="00184757" w:rsidRPr="001D5380">
              <w:rPr>
                <w:color w:val="1F4E79" w:themeColor="accent5" w:themeShade="80"/>
              </w:rPr>
              <w:t xml:space="preserve">h00 </w:t>
            </w:r>
            <w:r w:rsidR="00BE1DAF">
              <w:rPr>
                <w:color w:val="1F4E79" w:themeColor="accent5" w:themeShade="80"/>
              </w:rPr>
              <w:t xml:space="preserve">to 17h00 daily. </w:t>
            </w:r>
          </w:p>
          <w:p w14:paraId="4D381999" w14:textId="77777777" w:rsidR="00184757" w:rsidRPr="001D5380" w:rsidRDefault="00184757" w:rsidP="00D65C6C">
            <w:pPr>
              <w:spacing w:after="80"/>
              <w:rPr>
                <w:color w:val="1F4E79" w:themeColor="accent5" w:themeShade="80"/>
              </w:rPr>
            </w:pPr>
          </w:p>
          <w:p w14:paraId="37772D41" w14:textId="77777777" w:rsidR="00184757" w:rsidRPr="001D5380" w:rsidRDefault="00184757" w:rsidP="00D65C6C">
            <w:pPr>
              <w:spacing w:after="80"/>
              <w:rPr>
                <w:color w:val="1F4E79" w:themeColor="accent5" w:themeShade="80"/>
              </w:rPr>
            </w:pPr>
          </w:p>
          <w:p w14:paraId="720FF6D2" w14:textId="77777777" w:rsidR="00184757" w:rsidRPr="001D5380" w:rsidRDefault="00184757" w:rsidP="00D65C6C">
            <w:pPr>
              <w:spacing w:after="80"/>
              <w:rPr>
                <w:color w:val="1F4E79" w:themeColor="accent5" w:themeShade="80"/>
              </w:rPr>
            </w:pPr>
          </w:p>
        </w:tc>
      </w:tr>
    </w:tbl>
    <w:p w14:paraId="4D147F4A" w14:textId="77777777" w:rsidR="00BE1DAF" w:rsidRDefault="00BE1DAF" w:rsidP="00520506">
      <w:pPr>
        <w:autoSpaceDE w:val="0"/>
        <w:autoSpaceDN w:val="0"/>
        <w:adjustRightInd w:val="0"/>
        <w:spacing w:line="192" w:lineRule="auto"/>
        <w:jc w:val="center"/>
        <w:rPr>
          <w:rFonts w:cs="Helvetica Neue"/>
          <w:b/>
          <w:bCs/>
          <w:color w:val="000000"/>
          <w:lang w:val="en-GB"/>
        </w:rPr>
      </w:pPr>
    </w:p>
    <w:p w14:paraId="69D6A08C" w14:textId="77777777" w:rsidR="00BE1DAF" w:rsidRDefault="00BE1DAF" w:rsidP="00520506">
      <w:pPr>
        <w:autoSpaceDE w:val="0"/>
        <w:autoSpaceDN w:val="0"/>
        <w:adjustRightInd w:val="0"/>
        <w:spacing w:line="192" w:lineRule="auto"/>
        <w:jc w:val="center"/>
        <w:rPr>
          <w:rFonts w:cs="Helvetica Neue"/>
          <w:b/>
          <w:bCs/>
          <w:color w:val="000000"/>
          <w:lang w:val="en-GB"/>
        </w:rPr>
      </w:pPr>
    </w:p>
    <w:p w14:paraId="1C336B98" w14:textId="3327E513" w:rsidR="00520506" w:rsidRPr="00FE7FA2" w:rsidRDefault="00520506" w:rsidP="00FE7FA2">
      <w:pPr>
        <w:autoSpaceDE w:val="0"/>
        <w:autoSpaceDN w:val="0"/>
        <w:adjustRightInd w:val="0"/>
        <w:spacing w:line="192" w:lineRule="auto"/>
        <w:jc w:val="center"/>
        <w:rPr>
          <w:rFonts w:cs="Helvetica Neue"/>
          <w:b/>
          <w:bCs/>
          <w:color w:val="000000"/>
          <w:lang w:val="en-GB"/>
        </w:rPr>
      </w:pPr>
      <w:r w:rsidRPr="00A068BE">
        <w:rPr>
          <w:rFonts w:cs="Helvetica Neue"/>
          <w:b/>
          <w:bCs/>
          <w:color w:val="000000"/>
          <w:lang w:val="en-GB"/>
        </w:rPr>
        <w:t>REGISTRATION FORM</w:t>
      </w:r>
      <w:r w:rsidR="00F0189F">
        <w:rPr>
          <w:rFonts w:cs="Helvetica Neue"/>
          <w:b/>
          <w:bCs/>
          <w:color w:val="000000"/>
          <w:lang w:val="en-GB"/>
        </w:rPr>
        <w:t xml:space="preserve"> </w:t>
      </w:r>
    </w:p>
    <w:p w14:paraId="6A1CF6B4" w14:textId="00505210" w:rsidR="00520506" w:rsidRPr="00F0189F" w:rsidRDefault="00520506" w:rsidP="00F0189F">
      <w:pPr>
        <w:spacing w:after="80"/>
        <w:jc w:val="center"/>
        <w:rPr>
          <w:color w:val="1F4E79" w:themeColor="accent5" w:themeShade="80"/>
        </w:rPr>
      </w:pPr>
      <w:r w:rsidRPr="00A068BE">
        <w:rPr>
          <w:rFonts w:cs="Helvetica Neue"/>
          <w:b/>
          <w:color w:val="000000"/>
          <w:lang w:val="en-GB"/>
        </w:rPr>
        <w:t>ADVANCED TRAINING FOR MEDIATORS IN FAMILY LAW MEDIATION</w:t>
      </w:r>
      <w:r w:rsidR="00BE1DAF">
        <w:rPr>
          <w:rFonts w:cs="Helvetica Neue"/>
          <w:b/>
          <w:color w:val="000000" w:themeColor="text1"/>
          <w:lang w:val="en-GB"/>
        </w:rPr>
        <w:tab/>
      </w:r>
      <w:r w:rsidR="00BE1DAF">
        <w:rPr>
          <w:rFonts w:cs="Helvetica Neue"/>
          <w:b/>
          <w:color w:val="000000" w:themeColor="text1"/>
          <w:lang w:val="en-GB"/>
        </w:rPr>
        <w:tab/>
      </w:r>
      <w:r w:rsidR="00BE1DAF" w:rsidRPr="00BE1DAF">
        <w:rPr>
          <w:rFonts w:cs="Helvetica Neue"/>
          <w:b/>
          <w:color w:val="000000" w:themeColor="text1"/>
          <w:lang w:val="en-GB"/>
        </w:rPr>
        <w:t xml:space="preserve"> </w:t>
      </w:r>
      <w:r w:rsidR="00BE1DAF" w:rsidRPr="00BE1DAF">
        <w:rPr>
          <w:b/>
          <w:color w:val="000000" w:themeColor="text1"/>
        </w:rPr>
        <w:t>5 TO 7 MAY 2021.</w:t>
      </w:r>
    </w:p>
    <w:tbl>
      <w:tblPr>
        <w:tblW w:w="9072" w:type="dxa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0"/>
      </w:tblGrid>
      <w:tr w:rsidR="00647739" w:rsidRPr="00A068BE" w14:paraId="5BA92DF3" w14:textId="77777777" w:rsidTr="0064773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5BE339" w14:textId="681EB36E" w:rsidR="00647739" w:rsidRPr="00AA6771" w:rsidRDefault="00647739" w:rsidP="00EC1544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lang w:val="en-GB"/>
              </w:rPr>
            </w:pPr>
            <w:r w:rsidRPr="00A068BE">
              <w:rPr>
                <w:rFonts w:cs="Helvetica Neue"/>
                <w:color w:val="000000"/>
                <w:lang w:val="en-GB"/>
              </w:rPr>
              <w:t>Surname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28E36A" w14:textId="77777777" w:rsidR="00647739" w:rsidRPr="00A068BE" w:rsidRDefault="00647739" w:rsidP="00EC15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lang w:val="en-GB"/>
              </w:rPr>
            </w:pPr>
          </w:p>
        </w:tc>
      </w:tr>
      <w:tr w:rsidR="00647739" w:rsidRPr="00A068BE" w14:paraId="1B8376CB" w14:textId="77777777" w:rsidTr="00647739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12FCAA0" w14:textId="443898FF" w:rsidR="00647739" w:rsidRPr="00AA6771" w:rsidRDefault="00647739" w:rsidP="00EC1544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lang w:val="en-GB"/>
              </w:rPr>
            </w:pPr>
            <w:r w:rsidRPr="00A068BE">
              <w:rPr>
                <w:rFonts w:cs="Helvetica Neue"/>
                <w:color w:val="000000"/>
                <w:lang w:val="en-GB"/>
              </w:rPr>
              <w:t>Full names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7D35BD" w14:textId="77777777" w:rsidR="00647739" w:rsidRPr="00A068BE" w:rsidRDefault="00647739" w:rsidP="00EC15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lang w:val="en-GB"/>
              </w:rPr>
            </w:pPr>
          </w:p>
        </w:tc>
      </w:tr>
      <w:tr w:rsidR="00647739" w:rsidRPr="00A068BE" w14:paraId="1D9785F5" w14:textId="77777777" w:rsidTr="00647739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7850D2" w14:textId="1C496745" w:rsidR="00647739" w:rsidRPr="00A068BE" w:rsidRDefault="00647739" w:rsidP="00EC1544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lang w:val="en-GB"/>
              </w:rPr>
            </w:pPr>
            <w:r>
              <w:rPr>
                <w:rFonts w:cs="Helvetica Neue"/>
                <w:color w:val="000000"/>
                <w:lang w:val="en-GB"/>
              </w:rPr>
              <w:t>Name and surname preferred on CPD certificate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C1383E" w14:textId="77777777" w:rsidR="00647739" w:rsidRPr="00A068BE" w:rsidRDefault="00647739" w:rsidP="00EC15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lang w:val="en-GB"/>
              </w:rPr>
            </w:pPr>
          </w:p>
        </w:tc>
      </w:tr>
      <w:tr w:rsidR="00647739" w:rsidRPr="00A068BE" w14:paraId="7E95F0DA" w14:textId="77777777" w:rsidTr="00647739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2DCCE6" w14:textId="66EF4C06" w:rsidR="00647739" w:rsidRDefault="00647739" w:rsidP="00EC1544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lang w:val="en-GB"/>
              </w:rPr>
            </w:pPr>
            <w:r>
              <w:rPr>
                <w:rFonts w:cs="Helvetica Neue"/>
                <w:color w:val="000000"/>
                <w:lang w:val="en-GB"/>
              </w:rPr>
              <w:t>Professional registration number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1A6B5F" w14:textId="77777777" w:rsidR="00647739" w:rsidRPr="00A068BE" w:rsidRDefault="00647739" w:rsidP="00EC15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lang w:val="en-GB"/>
              </w:rPr>
            </w:pPr>
          </w:p>
        </w:tc>
      </w:tr>
      <w:tr w:rsidR="00647739" w:rsidRPr="00A068BE" w14:paraId="65932CD0" w14:textId="77777777" w:rsidTr="00647739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5AD13F" w14:textId="562836C3" w:rsidR="00647739" w:rsidRPr="00AA6771" w:rsidRDefault="00647739" w:rsidP="00EC1544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lang w:val="en-GB"/>
              </w:rPr>
            </w:pPr>
            <w:r w:rsidRPr="00A068BE">
              <w:rPr>
                <w:rFonts w:cs="Helvetica Neue"/>
                <w:color w:val="000000"/>
                <w:lang w:val="en-GB"/>
              </w:rPr>
              <w:t>Preferred name</w:t>
            </w:r>
            <w:r>
              <w:rPr>
                <w:rFonts w:cs="Helvetica Neue"/>
                <w:color w:val="000000"/>
                <w:lang w:val="en-GB"/>
              </w:rPr>
              <w:t xml:space="preserve"> at the course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1A49EF" w14:textId="77777777" w:rsidR="00647739" w:rsidRPr="00A068BE" w:rsidRDefault="00647739" w:rsidP="00EC15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lang w:val="en-GB"/>
              </w:rPr>
            </w:pPr>
          </w:p>
        </w:tc>
      </w:tr>
      <w:tr w:rsidR="00647739" w:rsidRPr="00A068BE" w14:paraId="040BA678" w14:textId="77777777" w:rsidTr="00647739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F7C381" w14:textId="0518AB36" w:rsidR="00647739" w:rsidRPr="00AA6771" w:rsidRDefault="00647739" w:rsidP="00EC1544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lang w:val="en-GB"/>
              </w:rPr>
            </w:pPr>
            <w:r w:rsidRPr="00A068BE">
              <w:rPr>
                <w:rFonts w:cs="Helvetica Neue"/>
                <w:color w:val="000000"/>
                <w:lang w:val="en-GB"/>
              </w:rPr>
              <w:t>Contact number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141238" w14:textId="77777777" w:rsidR="00647739" w:rsidRPr="00A068BE" w:rsidRDefault="00647739" w:rsidP="00EC15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lang w:val="en-GB"/>
              </w:rPr>
            </w:pPr>
          </w:p>
        </w:tc>
      </w:tr>
      <w:tr w:rsidR="00647739" w:rsidRPr="00A068BE" w14:paraId="0A231206" w14:textId="77777777" w:rsidTr="00647739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2A49FB" w14:textId="4F836B45" w:rsidR="00647739" w:rsidRPr="00AA6771" w:rsidRDefault="00647739" w:rsidP="00EC1544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lang w:val="en-GB"/>
              </w:rPr>
            </w:pPr>
            <w:r w:rsidRPr="00A068BE">
              <w:rPr>
                <w:rFonts w:cs="Helvetica Neue"/>
                <w:color w:val="000000"/>
                <w:lang w:val="en-GB"/>
              </w:rPr>
              <w:t>Email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64E147" w14:textId="77777777" w:rsidR="00647739" w:rsidRPr="00A068BE" w:rsidRDefault="00647739" w:rsidP="00EC15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lang w:val="en-GB"/>
              </w:rPr>
            </w:pPr>
          </w:p>
        </w:tc>
      </w:tr>
      <w:tr w:rsidR="00647739" w:rsidRPr="00A068BE" w14:paraId="606940D4" w14:textId="77777777" w:rsidTr="00647739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90FF55" w14:textId="1B1D2CE1" w:rsidR="00647739" w:rsidRPr="00AA6771" w:rsidRDefault="00647739" w:rsidP="00EC1544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lang w:val="en-GB"/>
              </w:rPr>
            </w:pPr>
            <w:r w:rsidRPr="00A068BE">
              <w:rPr>
                <w:rFonts w:cs="Helvetica Neue"/>
                <w:color w:val="000000"/>
                <w:lang w:val="en-GB"/>
              </w:rPr>
              <w:t xml:space="preserve">Organisation or </w:t>
            </w:r>
            <w:r>
              <w:rPr>
                <w:rFonts w:cs="Helvetica Neue"/>
                <w:color w:val="000000"/>
                <w:lang w:val="en-GB"/>
              </w:rPr>
              <w:t>employer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A022F0" w14:textId="77777777" w:rsidR="00647739" w:rsidRPr="00A068BE" w:rsidRDefault="00647739" w:rsidP="00EC15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lang w:val="en-GB"/>
              </w:rPr>
            </w:pPr>
          </w:p>
        </w:tc>
      </w:tr>
      <w:tr w:rsidR="00647739" w:rsidRPr="00A068BE" w14:paraId="424DB132" w14:textId="77777777" w:rsidTr="00647739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749E4B" w14:textId="12DABA1F" w:rsidR="00647739" w:rsidRPr="00AA6771" w:rsidRDefault="00647739" w:rsidP="00EC1544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lang w:val="en-GB"/>
              </w:rPr>
            </w:pPr>
            <w:r w:rsidRPr="00A068BE">
              <w:rPr>
                <w:rFonts w:cs="Helvetica Neue"/>
                <w:color w:val="000000"/>
                <w:lang w:val="en-GB"/>
              </w:rPr>
              <w:t>Profession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E98986" w14:textId="77777777" w:rsidR="00647739" w:rsidRPr="00A068BE" w:rsidRDefault="00647739" w:rsidP="00EC15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lang w:val="en-GB"/>
              </w:rPr>
            </w:pPr>
          </w:p>
        </w:tc>
      </w:tr>
    </w:tbl>
    <w:p w14:paraId="44D73EFA" w14:textId="77777777" w:rsidR="00520506" w:rsidRPr="00FF147B" w:rsidRDefault="00520506" w:rsidP="00520506">
      <w:pPr>
        <w:autoSpaceDE w:val="0"/>
        <w:autoSpaceDN w:val="0"/>
        <w:adjustRightInd w:val="0"/>
        <w:spacing w:line="360" w:lineRule="auto"/>
        <w:rPr>
          <w:rFonts w:cs="Helvetica Neue"/>
          <w:b/>
          <w:bCs/>
          <w:color w:val="000000"/>
          <w:lang w:val="en-GB"/>
        </w:rPr>
      </w:pPr>
      <w:r w:rsidRPr="00FF147B">
        <w:rPr>
          <w:rFonts w:cs="Helvetica Neue"/>
          <w:b/>
          <w:bCs/>
          <w:color w:val="000000"/>
          <w:lang w:val="en-GB"/>
        </w:rPr>
        <w:t>Terms and Conditions</w:t>
      </w:r>
    </w:p>
    <w:p w14:paraId="1097CE92" w14:textId="11D41DFB" w:rsidR="00520506" w:rsidRPr="00A068BE" w:rsidRDefault="00520506" w:rsidP="00520506">
      <w:pPr>
        <w:pStyle w:val="ListParagraph"/>
        <w:numPr>
          <w:ilvl w:val="0"/>
          <w:numId w:val="5"/>
        </w:numPr>
        <w:ind w:left="284" w:hanging="284"/>
      </w:pPr>
      <w:r w:rsidRPr="00A068BE">
        <w:t>Upon receipt of an invoice, I will pay</w:t>
      </w:r>
      <w:r>
        <w:t xml:space="preserve"> </w:t>
      </w:r>
      <w:r w:rsidRPr="00A068BE">
        <w:t xml:space="preserve">R </w:t>
      </w:r>
      <w:r w:rsidR="00743FA4">
        <w:t>4</w:t>
      </w:r>
      <w:r w:rsidR="000C71D6">
        <w:t xml:space="preserve"> </w:t>
      </w:r>
      <w:r w:rsidRPr="00A068BE">
        <w:t>800-00</w:t>
      </w:r>
      <w:r>
        <w:t xml:space="preserve"> for the course.</w:t>
      </w:r>
      <w:r w:rsidRPr="00A068BE">
        <w:t xml:space="preserve"> </w:t>
      </w:r>
    </w:p>
    <w:p w14:paraId="2ADC7109" w14:textId="77777777" w:rsidR="00520506" w:rsidRPr="00A068BE" w:rsidRDefault="00520506" w:rsidP="00520506">
      <w:pPr>
        <w:pStyle w:val="ListParagraph"/>
        <w:numPr>
          <w:ilvl w:val="0"/>
          <w:numId w:val="5"/>
        </w:numPr>
        <w:ind w:left="284" w:hanging="284"/>
        <w:rPr>
          <w:rFonts w:cs="Tahoma"/>
          <w:color w:val="333333"/>
        </w:rPr>
      </w:pPr>
      <w:r w:rsidRPr="00A068BE">
        <w:rPr>
          <w:rFonts w:cs="Tahoma"/>
          <w:color w:val="333333"/>
        </w:rPr>
        <w:t xml:space="preserve">We will keep your personal information confidential. We will not, under any circumstances, supply your personal information to a third party for marketing or any other purpose. </w:t>
      </w:r>
    </w:p>
    <w:p w14:paraId="65E9305F" w14:textId="6D3D2060" w:rsidR="00520506" w:rsidRPr="00A068BE" w:rsidRDefault="00520506" w:rsidP="00520506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cs="Helvetica Neue"/>
          <w:color w:val="000000"/>
          <w:lang w:val="en-GB"/>
        </w:rPr>
      </w:pPr>
      <w:r w:rsidRPr="00A068BE">
        <w:rPr>
          <w:rFonts w:cs="Tahoma"/>
          <w:color w:val="333333"/>
        </w:rPr>
        <w:t xml:space="preserve">A cancellation fee of 50% of the </w:t>
      </w:r>
      <w:r w:rsidR="00215F25">
        <w:rPr>
          <w:rFonts w:cs="Tahoma"/>
          <w:color w:val="333333"/>
        </w:rPr>
        <w:t>total</w:t>
      </w:r>
      <w:r w:rsidRPr="00A068BE">
        <w:rPr>
          <w:rFonts w:cs="Tahoma"/>
          <w:color w:val="333333"/>
        </w:rPr>
        <w:t xml:space="preserve"> </w:t>
      </w:r>
      <w:r>
        <w:rPr>
          <w:rFonts w:cs="Tahoma"/>
          <w:color w:val="333333"/>
        </w:rPr>
        <w:t>payment</w:t>
      </w:r>
      <w:r w:rsidRPr="00A068BE">
        <w:rPr>
          <w:rFonts w:cs="Tahoma"/>
          <w:color w:val="333333"/>
        </w:rPr>
        <w:t xml:space="preserve"> will be payable for cancellation </w:t>
      </w:r>
      <w:r>
        <w:rPr>
          <w:rFonts w:cs="Tahoma"/>
          <w:color w:val="333333"/>
        </w:rPr>
        <w:t xml:space="preserve">less than </w:t>
      </w:r>
      <w:r w:rsidR="00215F25">
        <w:rPr>
          <w:rFonts w:cs="Tahoma"/>
          <w:color w:val="333333"/>
        </w:rPr>
        <w:t>seven</w:t>
      </w:r>
      <w:r w:rsidRPr="00A068BE">
        <w:rPr>
          <w:rFonts w:cs="Tahoma"/>
          <w:color w:val="333333"/>
        </w:rPr>
        <w:t xml:space="preserve"> calendar days before the training.</w:t>
      </w:r>
    </w:p>
    <w:p w14:paraId="3DF19F01" w14:textId="09E35DA8" w:rsidR="00520506" w:rsidRPr="00E70F35" w:rsidRDefault="00520506" w:rsidP="00520506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cs="Helvetica Neue"/>
          <w:color w:val="000000"/>
          <w:lang w:val="en-GB"/>
        </w:rPr>
      </w:pPr>
      <w:r w:rsidRPr="00A068BE">
        <w:rPr>
          <w:rFonts w:cs="Tahoma"/>
          <w:color w:val="333333"/>
        </w:rPr>
        <w:t>Training will</w:t>
      </w:r>
      <w:r>
        <w:rPr>
          <w:rFonts w:cs="Tahoma"/>
          <w:color w:val="333333"/>
        </w:rPr>
        <w:t xml:space="preserve"> occur</w:t>
      </w:r>
      <w:r w:rsidRPr="00A068BE">
        <w:rPr>
          <w:rFonts w:cs="Tahoma"/>
          <w:color w:val="333333"/>
        </w:rPr>
        <w:t xml:space="preserve"> via </w:t>
      </w:r>
      <w:r w:rsidR="00FE7FA2">
        <w:rPr>
          <w:rFonts w:cs="Tahoma"/>
          <w:color w:val="333333"/>
        </w:rPr>
        <w:t>Google Meet.</w:t>
      </w:r>
    </w:p>
    <w:p w14:paraId="004B9192" w14:textId="56E6A6A3" w:rsidR="00520506" w:rsidRPr="00F0189F" w:rsidRDefault="00520506" w:rsidP="00F0189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cs="Helvetica Neue"/>
          <w:color w:val="000000"/>
          <w:lang w:val="en-GB"/>
        </w:rPr>
      </w:pPr>
      <w:r>
        <w:rPr>
          <w:rFonts w:cs="Tahoma"/>
          <w:color w:val="333333"/>
        </w:rPr>
        <w:t xml:space="preserve">Participants will receive the training manual two days before the scheduled training. </w:t>
      </w:r>
      <w:r w:rsidRPr="00A068BE">
        <w:rPr>
          <w:rFonts w:cs="Tahoma"/>
          <w:color w:val="333333"/>
        </w:rPr>
        <w:t xml:space="preserve"> </w:t>
      </w:r>
    </w:p>
    <w:p w14:paraId="27C44CB7" w14:textId="2A5F3795" w:rsidR="00520506" w:rsidRPr="00DA6025" w:rsidRDefault="00520506" w:rsidP="00520506">
      <w:r w:rsidRPr="00DA6025">
        <w:t>Signed _____________________</w:t>
      </w:r>
    </w:p>
    <w:p w14:paraId="5EDDFF57" w14:textId="77777777" w:rsidR="00F0189F" w:rsidRDefault="00520506" w:rsidP="00520506">
      <w:r w:rsidRPr="00DA6025">
        <w:t>Date _______________________</w:t>
      </w:r>
      <w:r w:rsidR="00F0189F">
        <w:t xml:space="preserve">        </w:t>
      </w:r>
    </w:p>
    <w:p w14:paraId="30BFC16D" w14:textId="69939C3F" w:rsidR="00520506" w:rsidRPr="00DA6025" w:rsidRDefault="00F0189F" w:rsidP="00520506">
      <w:r>
        <w:t>Please forward your registration form to jventer50@icloud.com</w:t>
      </w:r>
    </w:p>
    <w:p w14:paraId="476C4E3C" w14:textId="77777777" w:rsidR="00520506" w:rsidRPr="00DA6025" w:rsidRDefault="00520506" w:rsidP="00520506"/>
    <w:p w14:paraId="190BFB8A" w14:textId="77777777" w:rsidR="00184757" w:rsidRDefault="00184757"/>
    <w:sectPr w:rsidR="00184757" w:rsidSect="00215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28D45" w14:textId="77777777" w:rsidR="00B725F8" w:rsidRDefault="00B725F8" w:rsidP="00184757">
      <w:pPr>
        <w:spacing w:before="0" w:after="0" w:line="240" w:lineRule="auto"/>
      </w:pPr>
      <w:r>
        <w:separator/>
      </w:r>
    </w:p>
  </w:endnote>
  <w:endnote w:type="continuationSeparator" w:id="0">
    <w:p w14:paraId="4B1445D1" w14:textId="77777777" w:rsidR="00B725F8" w:rsidRDefault="00B725F8" w:rsidP="001847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21F19" w14:textId="77777777" w:rsidR="00C6545A" w:rsidRDefault="00C65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1114A" w14:textId="77777777" w:rsidR="00C6545A" w:rsidRDefault="00C654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B299A" w14:textId="77777777" w:rsidR="00C6545A" w:rsidRDefault="00C65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F5376" w14:textId="77777777" w:rsidR="00B725F8" w:rsidRDefault="00B725F8" w:rsidP="00184757">
      <w:pPr>
        <w:spacing w:before="0" w:after="0" w:line="240" w:lineRule="auto"/>
      </w:pPr>
      <w:r>
        <w:separator/>
      </w:r>
    </w:p>
  </w:footnote>
  <w:footnote w:type="continuationSeparator" w:id="0">
    <w:p w14:paraId="63298787" w14:textId="77777777" w:rsidR="00B725F8" w:rsidRDefault="00B725F8" w:rsidP="0018475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1AD6E" w14:textId="77777777" w:rsidR="00184757" w:rsidRDefault="001847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D14A3" w14:textId="77777777" w:rsidR="00C6545A" w:rsidRDefault="00C654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A31DF" w14:textId="77777777" w:rsidR="00184757" w:rsidRDefault="001847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51AA9"/>
    <w:multiLevelType w:val="hybridMultilevel"/>
    <w:tmpl w:val="0B760AB4"/>
    <w:lvl w:ilvl="0" w:tplc="FB0CC806">
      <w:start w:val="18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E73C8"/>
    <w:multiLevelType w:val="hybridMultilevel"/>
    <w:tmpl w:val="E8545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E6672"/>
    <w:multiLevelType w:val="hybridMultilevel"/>
    <w:tmpl w:val="D6249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368F8"/>
    <w:multiLevelType w:val="hybridMultilevel"/>
    <w:tmpl w:val="FFA4C560"/>
    <w:lvl w:ilvl="0" w:tplc="F2F8C390">
      <w:start w:val="18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F72EC"/>
    <w:multiLevelType w:val="hybridMultilevel"/>
    <w:tmpl w:val="28E2B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57"/>
    <w:rsid w:val="000152F0"/>
    <w:rsid w:val="00022614"/>
    <w:rsid w:val="000354DB"/>
    <w:rsid w:val="00051FED"/>
    <w:rsid w:val="00093727"/>
    <w:rsid w:val="000C71D6"/>
    <w:rsid w:val="00114323"/>
    <w:rsid w:val="00117075"/>
    <w:rsid w:val="0012346A"/>
    <w:rsid w:val="001279E4"/>
    <w:rsid w:val="00184757"/>
    <w:rsid w:val="001A0B97"/>
    <w:rsid w:val="001A0F44"/>
    <w:rsid w:val="001A59D7"/>
    <w:rsid w:val="00215F25"/>
    <w:rsid w:val="00224FF3"/>
    <w:rsid w:val="00263C41"/>
    <w:rsid w:val="002E48BD"/>
    <w:rsid w:val="002E5CA6"/>
    <w:rsid w:val="00322BCC"/>
    <w:rsid w:val="003640A8"/>
    <w:rsid w:val="003916FF"/>
    <w:rsid w:val="003B4850"/>
    <w:rsid w:val="003B6BCB"/>
    <w:rsid w:val="003D0C06"/>
    <w:rsid w:val="00407B92"/>
    <w:rsid w:val="0043087F"/>
    <w:rsid w:val="00473791"/>
    <w:rsid w:val="004D5A19"/>
    <w:rsid w:val="004E29AB"/>
    <w:rsid w:val="00505DDB"/>
    <w:rsid w:val="00520506"/>
    <w:rsid w:val="00541F42"/>
    <w:rsid w:val="00542D5E"/>
    <w:rsid w:val="005B42BA"/>
    <w:rsid w:val="005D11C4"/>
    <w:rsid w:val="005D1BEB"/>
    <w:rsid w:val="00620FE8"/>
    <w:rsid w:val="00647739"/>
    <w:rsid w:val="006D211E"/>
    <w:rsid w:val="006E6DFC"/>
    <w:rsid w:val="006F6022"/>
    <w:rsid w:val="00704F93"/>
    <w:rsid w:val="007231E3"/>
    <w:rsid w:val="007278FE"/>
    <w:rsid w:val="00742FBD"/>
    <w:rsid w:val="00743FA4"/>
    <w:rsid w:val="00763571"/>
    <w:rsid w:val="00791CDB"/>
    <w:rsid w:val="007B7176"/>
    <w:rsid w:val="008134C8"/>
    <w:rsid w:val="00833472"/>
    <w:rsid w:val="008532E7"/>
    <w:rsid w:val="008A7240"/>
    <w:rsid w:val="008B60D6"/>
    <w:rsid w:val="008E3082"/>
    <w:rsid w:val="008E5E93"/>
    <w:rsid w:val="008F13C0"/>
    <w:rsid w:val="008F51D4"/>
    <w:rsid w:val="00913EDB"/>
    <w:rsid w:val="00930B7A"/>
    <w:rsid w:val="00933F02"/>
    <w:rsid w:val="00960D17"/>
    <w:rsid w:val="009E128A"/>
    <w:rsid w:val="00A50518"/>
    <w:rsid w:val="00A72592"/>
    <w:rsid w:val="00AA6771"/>
    <w:rsid w:val="00AB27DF"/>
    <w:rsid w:val="00AE11B6"/>
    <w:rsid w:val="00B725F8"/>
    <w:rsid w:val="00BE1DAF"/>
    <w:rsid w:val="00C00EE9"/>
    <w:rsid w:val="00C020B2"/>
    <w:rsid w:val="00C11D95"/>
    <w:rsid w:val="00C6545A"/>
    <w:rsid w:val="00CB1EA4"/>
    <w:rsid w:val="00D100F6"/>
    <w:rsid w:val="00DC65A1"/>
    <w:rsid w:val="00DF05BD"/>
    <w:rsid w:val="00E65463"/>
    <w:rsid w:val="00E92A96"/>
    <w:rsid w:val="00EF4781"/>
    <w:rsid w:val="00F0189F"/>
    <w:rsid w:val="00F11037"/>
    <w:rsid w:val="00F249BA"/>
    <w:rsid w:val="00F47A92"/>
    <w:rsid w:val="00F82804"/>
    <w:rsid w:val="00FA3FD6"/>
    <w:rsid w:val="00FC6B78"/>
    <w:rsid w:val="00FE0D8D"/>
    <w:rsid w:val="00FE7FA2"/>
    <w:rsid w:val="00FF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8F2941"/>
  <w15:chartTrackingRefBased/>
  <w15:docId w15:val="{7A534429-B410-A84B-997F-81FA8E6F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757"/>
    <w:pPr>
      <w:spacing w:before="200" w:after="200" w:line="276" w:lineRule="auto"/>
    </w:pPr>
    <w:rPr>
      <w:rFonts w:eastAsiaTheme="minorEastAsi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75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75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4757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4757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757"/>
    <w:rPr>
      <w:rFonts w:eastAsiaTheme="minorEastAsia"/>
      <w:b/>
      <w:bCs/>
      <w:caps/>
      <w:color w:val="FFFFFF" w:themeColor="background1"/>
      <w:spacing w:val="15"/>
      <w:sz w:val="22"/>
      <w:szCs w:val="22"/>
      <w:shd w:val="clear" w:color="auto" w:fill="4472C4" w:themeFill="accen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84757"/>
    <w:rPr>
      <w:rFonts w:eastAsiaTheme="minorEastAsia"/>
      <w:caps/>
      <w:spacing w:val="15"/>
      <w:sz w:val="22"/>
      <w:szCs w:val="22"/>
      <w:shd w:val="clear" w:color="auto" w:fill="D9E2F3" w:themeFill="accent1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84757"/>
    <w:rPr>
      <w:rFonts w:eastAsiaTheme="minorEastAsia"/>
      <w:caps/>
      <w:color w:val="1F3763" w:themeColor="accent1" w:themeShade="7F"/>
      <w:spacing w:val="15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84757"/>
    <w:rPr>
      <w:rFonts w:eastAsiaTheme="minorEastAsia"/>
      <w:caps/>
      <w:color w:val="2F5496" w:themeColor="accent1" w:themeShade="BF"/>
      <w:spacing w:val="10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184757"/>
    <w:pPr>
      <w:spacing w:before="200" w:line="276" w:lineRule="auto"/>
    </w:pPr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7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7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475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757"/>
    <w:rPr>
      <w:rFonts w:eastAsiaTheme="minorEastAsi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475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757"/>
    <w:rPr>
      <w:rFonts w:eastAsiaTheme="minorEastAsia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0B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9910457-5C0B-9448-A64D-4D44E06E6CAC}">
  <we:reference id="wa200001011" version="1.1.0.0" store="en-GB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Venter</dc:creator>
  <cp:keywords/>
  <dc:description/>
  <cp:lastModifiedBy>Johan Venter</cp:lastModifiedBy>
  <cp:revision>31</cp:revision>
  <dcterms:created xsi:type="dcterms:W3CDTF">2020-09-20T06:56:00Z</dcterms:created>
  <dcterms:modified xsi:type="dcterms:W3CDTF">2021-03-31T14:38:00Z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documentId_6912</vt:lpwstr>
  </property>
  <property fmtid="{D5CDD505-2E9C-101B-9397-08002B2CF9AE}" pid="3" name="grammarly_documentContext">
    <vt:lpwstr>{"goals":[],"domain":"general","emotions":[],"dialect":"british"}</vt:lpwstr>
  </property>
</Properties>
</file>